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1C7" w:rsidRPr="00542F6A" w:rsidRDefault="005511C7" w:rsidP="00202A6D">
      <w:pPr>
        <w:ind w:right="198"/>
        <w:jc w:val="both"/>
        <w:rPr>
          <w:b/>
          <w:sz w:val="14"/>
          <w:szCs w:val="24"/>
          <w:u w:val="single"/>
        </w:rPr>
      </w:pPr>
    </w:p>
    <w:p w:rsidR="00267882" w:rsidRDefault="005511C7" w:rsidP="000C2F48">
      <w:pPr>
        <w:jc w:val="center"/>
        <w:rPr>
          <w:b/>
          <w:spacing w:val="130"/>
          <w:szCs w:val="24"/>
          <w:u w:val="single"/>
        </w:rPr>
      </w:pPr>
      <w:r w:rsidRPr="00542F6A">
        <w:rPr>
          <w:b/>
          <w:spacing w:val="130"/>
          <w:szCs w:val="24"/>
          <w:u w:val="single"/>
        </w:rPr>
        <w:t>SCOPE OF WORK</w:t>
      </w:r>
      <w:r w:rsidR="006B293E">
        <w:rPr>
          <w:b/>
          <w:spacing w:val="130"/>
          <w:szCs w:val="24"/>
          <w:u w:val="single"/>
        </w:rPr>
        <w:t>-MINOR</w:t>
      </w:r>
      <w:r w:rsidR="00327C0F">
        <w:rPr>
          <w:b/>
          <w:spacing w:val="130"/>
          <w:szCs w:val="24"/>
          <w:u w:val="single"/>
        </w:rPr>
        <w:t xml:space="preserve"> </w:t>
      </w:r>
      <w:r w:rsidR="006B293E">
        <w:rPr>
          <w:b/>
          <w:spacing w:val="130"/>
          <w:szCs w:val="24"/>
          <w:u w:val="single"/>
        </w:rPr>
        <w:t>CIVIL WORKS AT</w:t>
      </w:r>
      <w:r w:rsidR="0010403D" w:rsidRPr="0010403D">
        <w:rPr>
          <w:b/>
          <w:spacing w:val="130"/>
          <w:szCs w:val="24"/>
          <w:u w:val="single"/>
        </w:rPr>
        <w:t xml:space="preserve"> </w:t>
      </w:r>
    </w:p>
    <w:p w:rsidR="00342A25" w:rsidRPr="00542F6A" w:rsidRDefault="00267882" w:rsidP="000C2F48">
      <w:pPr>
        <w:jc w:val="center"/>
        <w:rPr>
          <w:b/>
          <w:spacing w:val="130"/>
          <w:szCs w:val="24"/>
          <w:u w:val="single"/>
        </w:rPr>
      </w:pPr>
      <w:r>
        <w:rPr>
          <w:b/>
          <w:spacing w:val="130"/>
          <w:szCs w:val="24"/>
          <w:u w:val="single"/>
        </w:rPr>
        <w:t>(E-3)</w:t>
      </w:r>
      <w:r w:rsidR="00327C0F">
        <w:rPr>
          <w:b/>
          <w:spacing w:val="130"/>
          <w:szCs w:val="24"/>
          <w:u w:val="single"/>
        </w:rPr>
        <w:t xml:space="preserve"> </w:t>
      </w:r>
      <w:r w:rsidR="0010403D" w:rsidRPr="00542F6A">
        <w:rPr>
          <w:b/>
          <w:spacing w:val="130"/>
          <w:szCs w:val="24"/>
          <w:u w:val="single"/>
        </w:rPr>
        <w:t>IBA</w:t>
      </w:r>
      <w:r w:rsidR="006B293E">
        <w:rPr>
          <w:b/>
          <w:spacing w:val="130"/>
          <w:szCs w:val="24"/>
          <w:u w:val="single"/>
        </w:rPr>
        <w:t xml:space="preserve"> </w:t>
      </w:r>
      <w:r w:rsidR="005511C7" w:rsidRPr="00542F6A">
        <w:rPr>
          <w:b/>
          <w:spacing w:val="130"/>
          <w:szCs w:val="24"/>
          <w:u w:val="single"/>
        </w:rPr>
        <w:t xml:space="preserve">STAFF TOWN </w:t>
      </w:r>
    </w:p>
    <w:p w:rsidR="00D86790" w:rsidRDefault="00D86790" w:rsidP="00202A6D">
      <w:pPr>
        <w:jc w:val="both"/>
        <w:rPr>
          <w:sz w:val="14"/>
          <w:szCs w:val="24"/>
          <w:u w:val="single"/>
        </w:rPr>
      </w:pPr>
    </w:p>
    <w:p w:rsidR="007650C9" w:rsidRPr="00542F6A" w:rsidRDefault="007650C9" w:rsidP="00202A6D">
      <w:pPr>
        <w:jc w:val="both"/>
        <w:rPr>
          <w:sz w:val="14"/>
          <w:szCs w:val="24"/>
          <w:u w:val="single"/>
        </w:rPr>
      </w:pPr>
    </w:p>
    <w:tbl>
      <w:tblPr>
        <w:tblStyle w:val="TableGrid"/>
        <w:tblW w:w="9720" w:type="dxa"/>
        <w:tblInd w:w="-5" w:type="dxa"/>
        <w:tblLayout w:type="fixed"/>
        <w:tblLook w:val="04A0" w:firstRow="1" w:lastRow="0" w:firstColumn="1" w:lastColumn="0" w:noHBand="0" w:noVBand="1"/>
      </w:tblPr>
      <w:tblGrid>
        <w:gridCol w:w="739"/>
        <w:gridCol w:w="5024"/>
        <w:gridCol w:w="1440"/>
        <w:gridCol w:w="1257"/>
        <w:gridCol w:w="1260"/>
      </w:tblGrid>
      <w:tr w:rsidR="00487770" w:rsidRPr="00542F6A" w:rsidTr="00354346">
        <w:tc>
          <w:tcPr>
            <w:tcW w:w="9720" w:type="dxa"/>
            <w:gridSpan w:val="5"/>
            <w:shd w:val="clear" w:color="auto" w:fill="F2F2F2" w:themeFill="background1" w:themeFillShade="F2"/>
            <w:vAlign w:val="center"/>
          </w:tcPr>
          <w:tbl>
            <w:tblPr>
              <w:tblStyle w:val="TableGrid"/>
              <w:tblW w:w="9720" w:type="dxa"/>
              <w:tblLayout w:type="fixed"/>
              <w:tblLook w:val="04A0" w:firstRow="1" w:lastRow="0" w:firstColumn="1" w:lastColumn="0" w:noHBand="0" w:noVBand="1"/>
            </w:tblPr>
            <w:tblGrid>
              <w:gridCol w:w="9720"/>
            </w:tblGrid>
            <w:tr w:rsidR="00487770" w:rsidRPr="00542F6A" w:rsidTr="00EF1963">
              <w:tc>
                <w:tcPr>
                  <w:tcW w:w="9720" w:type="dxa"/>
                  <w:tcBorders>
                    <w:top w:val="nil"/>
                    <w:left w:val="nil"/>
                    <w:bottom w:val="single" w:sz="4" w:space="0" w:color="auto"/>
                    <w:right w:val="nil"/>
                  </w:tcBorders>
                </w:tcPr>
                <w:p w:rsidR="00487770" w:rsidRPr="00542F6A" w:rsidRDefault="003D1638" w:rsidP="00487770">
                  <w:pPr>
                    <w:jc w:val="both"/>
                    <w:rPr>
                      <w:b/>
                      <w:szCs w:val="24"/>
                      <w:u w:val="single"/>
                    </w:rPr>
                  </w:pPr>
                  <w:r w:rsidRPr="00542F6A">
                    <w:rPr>
                      <w:b/>
                      <w:szCs w:val="24"/>
                      <w:u w:val="single"/>
                    </w:rPr>
                    <w:t>MASONRY / PLASTER WORK</w:t>
                  </w:r>
                </w:p>
              </w:tc>
            </w:tr>
          </w:tbl>
          <w:p w:rsidR="00487770" w:rsidRPr="00542F6A" w:rsidRDefault="00487770" w:rsidP="00202A6D">
            <w:pPr>
              <w:jc w:val="both"/>
              <w:rPr>
                <w:b/>
                <w:szCs w:val="24"/>
              </w:rPr>
            </w:pPr>
          </w:p>
        </w:tc>
      </w:tr>
      <w:tr w:rsidR="00487770" w:rsidRPr="00542F6A" w:rsidTr="00354346">
        <w:tc>
          <w:tcPr>
            <w:tcW w:w="739" w:type="dxa"/>
          </w:tcPr>
          <w:p w:rsidR="00487770" w:rsidRPr="00542F6A" w:rsidRDefault="00783FFE" w:rsidP="00EF1963">
            <w:pPr>
              <w:jc w:val="both"/>
              <w:rPr>
                <w:b/>
                <w:szCs w:val="24"/>
              </w:rPr>
            </w:pPr>
            <w:r w:rsidRPr="00542F6A">
              <w:rPr>
                <w:b/>
                <w:szCs w:val="24"/>
              </w:rPr>
              <w:t>S#</w:t>
            </w:r>
          </w:p>
        </w:tc>
        <w:tc>
          <w:tcPr>
            <w:tcW w:w="5024" w:type="dxa"/>
          </w:tcPr>
          <w:p w:rsidR="00487770" w:rsidRPr="00542F6A" w:rsidRDefault="00783FFE" w:rsidP="00EF1963">
            <w:pPr>
              <w:jc w:val="both"/>
              <w:rPr>
                <w:b/>
                <w:szCs w:val="24"/>
              </w:rPr>
            </w:pPr>
            <w:r w:rsidRPr="00542F6A">
              <w:rPr>
                <w:b/>
                <w:szCs w:val="24"/>
              </w:rPr>
              <w:t>Place</w:t>
            </w:r>
          </w:p>
        </w:tc>
        <w:tc>
          <w:tcPr>
            <w:tcW w:w="1440" w:type="dxa"/>
          </w:tcPr>
          <w:p w:rsidR="00487770" w:rsidRPr="00542F6A" w:rsidRDefault="00783FFE" w:rsidP="00D939E1">
            <w:pPr>
              <w:jc w:val="both"/>
              <w:rPr>
                <w:b/>
                <w:szCs w:val="24"/>
              </w:rPr>
            </w:pPr>
            <w:r w:rsidRPr="00542F6A">
              <w:rPr>
                <w:b/>
                <w:szCs w:val="24"/>
              </w:rPr>
              <w:t>Approx. Qty (</w:t>
            </w:r>
            <w:r w:rsidR="00D939E1">
              <w:rPr>
                <w:b/>
                <w:szCs w:val="24"/>
              </w:rPr>
              <w:t>s</w:t>
            </w:r>
            <w:r w:rsidR="00437890" w:rsidRPr="00542F6A">
              <w:rPr>
                <w:b/>
                <w:szCs w:val="24"/>
              </w:rPr>
              <w:t xml:space="preserve">/ </w:t>
            </w:r>
            <w:r w:rsidRPr="00542F6A">
              <w:rPr>
                <w:b/>
                <w:szCs w:val="24"/>
              </w:rPr>
              <w:t>ft)</w:t>
            </w:r>
          </w:p>
        </w:tc>
        <w:tc>
          <w:tcPr>
            <w:tcW w:w="1257" w:type="dxa"/>
          </w:tcPr>
          <w:p w:rsidR="00487770" w:rsidRPr="00542F6A" w:rsidRDefault="00783FFE" w:rsidP="00EF1963">
            <w:pPr>
              <w:jc w:val="both"/>
              <w:rPr>
                <w:b/>
                <w:szCs w:val="24"/>
              </w:rPr>
            </w:pPr>
            <w:r w:rsidRPr="00542F6A">
              <w:rPr>
                <w:b/>
                <w:szCs w:val="24"/>
              </w:rPr>
              <w:t>Rate</w:t>
            </w:r>
          </w:p>
        </w:tc>
        <w:tc>
          <w:tcPr>
            <w:tcW w:w="1260" w:type="dxa"/>
          </w:tcPr>
          <w:p w:rsidR="00487770" w:rsidRPr="00542F6A" w:rsidRDefault="00783FFE" w:rsidP="00EF1963">
            <w:pPr>
              <w:jc w:val="both"/>
              <w:rPr>
                <w:b/>
                <w:szCs w:val="24"/>
              </w:rPr>
            </w:pPr>
            <w:r w:rsidRPr="00542F6A">
              <w:rPr>
                <w:b/>
                <w:szCs w:val="24"/>
              </w:rPr>
              <w:t>Amount</w:t>
            </w:r>
          </w:p>
        </w:tc>
      </w:tr>
      <w:tr w:rsidR="001B24AB" w:rsidRPr="00542F6A" w:rsidTr="00D939E1">
        <w:trPr>
          <w:trHeight w:val="332"/>
        </w:trPr>
        <w:tc>
          <w:tcPr>
            <w:tcW w:w="739" w:type="dxa"/>
            <w:vAlign w:val="center"/>
          </w:tcPr>
          <w:p w:rsidR="001B24AB" w:rsidRPr="00542F6A" w:rsidRDefault="0010403D" w:rsidP="00202A6D">
            <w:pPr>
              <w:jc w:val="both"/>
              <w:rPr>
                <w:szCs w:val="24"/>
              </w:rPr>
            </w:pPr>
            <w:r>
              <w:rPr>
                <w:szCs w:val="24"/>
              </w:rPr>
              <w:t>1</w:t>
            </w:r>
          </w:p>
        </w:tc>
        <w:tc>
          <w:tcPr>
            <w:tcW w:w="5024" w:type="dxa"/>
            <w:tcBorders>
              <w:right w:val="single" w:sz="4" w:space="0" w:color="auto"/>
            </w:tcBorders>
            <w:vAlign w:val="center"/>
          </w:tcPr>
          <w:p w:rsidR="0010403D" w:rsidRDefault="001B24AB" w:rsidP="0010403D">
            <w:pPr>
              <w:jc w:val="both"/>
              <w:rPr>
                <w:b/>
                <w:szCs w:val="24"/>
              </w:rPr>
            </w:pPr>
            <w:r w:rsidRPr="00542F6A">
              <w:rPr>
                <w:b/>
                <w:szCs w:val="24"/>
              </w:rPr>
              <w:t xml:space="preserve">Plaster </w:t>
            </w:r>
            <w:r w:rsidR="0010403D">
              <w:rPr>
                <w:b/>
                <w:szCs w:val="24"/>
              </w:rPr>
              <w:t>Repair Works</w:t>
            </w:r>
          </w:p>
          <w:p w:rsidR="001D7800" w:rsidRDefault="001B24AB" w:rsidP="00891AC2">
            <w:pPr>
              <w:jc w:val="both"/>
              <w:rPr>
                <w:szCs w:val="24"/>
              </w:rPr>
            </w:pPr>
            <w:r w:rsidRPr="00542F6A">
              <w:rPr>
                <w:szCs w:val="24"/>
              </w:rPr>
              <w:t>Providing and applying at any height cement and sand plaster (1:</w:t>
            </w:r>
            <w:r w:rsidR="00891AC2">
              <w:rPr>
                <w:szCs w:val="24"/>
              </w:rPr>
              <w:t>6</w:t>
            </w:r>
            <w:r w:rsidRPr="00542F6A">
              <w:rPr>
                <w:szCs w:val="24"/>
              </w:rPr>
              <w:t xml:space="preserve">) to walls, roof, </w:t>
            </w:r>
            <w:r w:rsidR="00891AC2">
              <w:rPr>
                <w:szCs w:val="24"/>
              </w:rPr>
              <w:t xml:space="preserve">beams </w:t>
            </w:r>
            <w:r w:rsidRPr="00542F6A">
              <w:rPr>
                <w:szCs w:val="24"/>
              </w:rPr>
              <w:t xml:space="preserve">etc., making edges and corners including preparation of surface before plastering </w:t>
            </w:r>
            <w:r w:rsidR="00723A61" w:rsidRPr="00542F6A">
              <w:rPr>
                <w:szCs w:val="24"/>
              </w:rPr>
              <w:t xml:space="preserve">finishing curing etc complete in all respect </w:t>
            </w:r>
            <w:r w:rsidR="0010403D">
              <w:rPr>
                <w:szCs w:val="24"/>
              </w:rPr>
              <w:t>(including cost of all usable instruments / equipment)</w:t>
            </w:r>
          </w:p>
          <w:p w:rsidR="001B24AB" w:rsidRPr="00542F6A" w:rsidRDefault="001D7800" w:rsidP="001D7800">
            <w:pPr>
              <w:jc w:val="both"/>
              <w:rPr>
                <w:szCs w:val="24"/>
              </w:rPr>
            </w:pPr>
            <w:r>
              <w:rPr>
                <w:szCs w:val="24"/>
              </w:rPr>
              <w:t>(Actual Quantities as per site requirement)</w:t>
            </w:r>
          </w:p>
        </w:tc>
        <w:tc>
          <w:tcPr>
            <w:tcW w:w="1440" w:type="dxa"/>
            <w:tcBorders>
              <w:top w:val="single" w:sz="4" w:space="0" w:color="auto"/>
              <w:left w:val="single" w:sz="4" w:space="0" w:color="auto"/>
              <w:right w:val="single" w:sz="4" w:space="0" w:color="auto"/>
            </w:tcBorders>
            <w:vAlign w:val="center"/>
          </w:tcPr>
          <w:p w:rsidR="001B24AB" w:rsidRPr="00542F6A" w:rsidRDefault="00CD3A30" w:rsidP="00202A6D">
            <w:pPr>
              <w:jc w:val="both"/>
              <w:rPr>
                <w:szCs w:val="24"/>
              </w:rPr>
            </w:pPr>
            <w:r>
              <w:rPr>
                <w:szCs w:val="24"/>
              </w:rPr>
              <w:t>600</w:t>
            </w:r>
          </w:p>
        </w:tc>
        <w:tc>
          <w:tcPr>
            <w:tcW w:w="1257" w:type="dxa"/>
            <w:tcBorders>
              <w:top w:val="single" w:sz="4" w:space="0" w:color="auto"/>
              <w:left w:val="single" w:sz="4" w:space="0" w:color="auto"/>
              <w:bottom w:val="single" w:sz="4" w:space="0" w:color="auto"/>
            </w:tcBorders>
            <w:vAlign w:val="center"/>
          </w:tcPr>
          <w:p w:rsidR="001B24AB" w:rsidRPr="00542F6A" w:rsidRDefault="001B24AB" w:rsidP="00202A6D">
            <w:pPr>
              <w:jc w:val="both"/>
              <w:rPr>
                <w:szCs w:val="24"/>
              </w:rPr>
            </w:pPr>
          </w:p>
        </w:tc>
        <w:tc>
          <w:tcPr>
            <w:tcW w:w="1260" w:type="dxa"/>
            <w:tcBorders>
              <w:top w:val="single" w:sz="4" w:space="0" w:color="auto"/>
              <w:bottom w:val="single" w:sz="4" w:space="0" w:color="auto"/>
            </w:tcBorders>
            <w:vAlign w:val="center"/>
          </w:tcPr>
          <w:p w:rsidR="001B24AB" w:rsidRPr="00542F6A" w:rsidRDefault="001B24AB" w:rsidP="00202A6D">
            <w:pPr>
              <w:jc w:val="both"/>
              <w:rPr>
                <w:szCs w:val="24"/>
              </w:rPr>
            </w:pPr>
          </w:p>
        </w:tc>
      </w:tr>
      <w:tr w:rsidR="00354346" w:rsidRPr="00542F6A" w:rsidTr="00354346">
        <w:trPr>
          <w:trHeight w:val="332"/>
        </w:trPr>
        <w:tc>
          <w:tcPr>
            <w:tcW w:w="739" w:type="dxa"/>
          </w:tcPr>
          <w:p w:rsidR="00354346" w:rsidRDefault="0010403D" w:rsidP="00D53621">
            <w:pPr>
              <w:jc w:val="both"/>
              <w:rPr>
                <w:szCs w:val="24"/>
              </w:rPr>
            </w:pPr>
            <w:r>
              <w:rPr>
                <w:szCs w:val="24"/>
              </w:rPr>
              <w:t>2</w:t>
            </w:r>
          </w:p>
        </w:tc>
        <w:tc>
          <w:tcPr>
            <w:tcW w:w="5024" w:type="dxa"/>
          </w:tcPr>
          <w:p w:rsidR="00354346" w:rsidRDefault="00354346" w:rsidP="00D53621">
            <w:pPr>
              <w:jc w:val="both"/>
              <w:rPr>
                <w:b/>
                <w:szCs w:val="24"/>
              </w:rPr>
            </w:pPr>
            <w:r>
              <w:rPr>
                <w:b/>
                <w:szCs w:val="24"/>
              </w:rPr>
              <w:t>Dismantling / demolition / removal of masonry works</w:t>
            </w:r>
          </w:p>
          <w:p w:rsidR="00354346" w:rsidRPr="007E7E05" w:rsidRDefault="00354346" w:rsidP="000963AF">
            <w:pPr>
              <w:jc w:val="both"/>
              <w:rPr>
                <w:szCs w:val="24"/>
              </w:rPr>
            </w:pPr>
            <w:r>
              <w:rPr>
                <w:szCs w:val="24"/>
              </w:rPr>
              <w:t xml:space="preserve">Dismantling / cutting / removal of existing masonry walls, floors </w:t>
            </w:r>
            <w:r w:rsidR="00CD72C1">
              <w:rPr>
                <w:szCs w:val="24"/>
              </w:rPr>
              <w:t xml:space="preserve">/ including </w:t>
            </w:r>
            <w:r>
              <w:rPr>
                <w:szCs w:val="24"/>
              </w:rPr>
              <w:t xml:space="preserve">wall chipping, partitions, false ceilings, including removal of debris  from site and handing over IBA properties to IBA rep etc complete in all respect </w:t>
            </w:r>
            <w:r w:rsidR="00CD72C1">
              <w:rPr>
                <w:szCs w:val="24"/>
              </w:rPr>
              <w:t>as per site requirements</w:t>
            </w:r>
            <w:r w:rsidR="000963AF">
              <w:rPr>
                <w:szCs w:val="24"/>
              </w:rPr>
              <w:t xml:space="preserve"> </w:t>
            </w:r>
            <w:r w:rsidR="001D7800">
              <w:rPr>
                <w:szCs w:val="24"/>
              </w:rPr>
              <w:t>(Actu</w:t>
            </w:r>
            <w:bookmarkStart w:id="0" w:name="_GoBack"/>
            <w:bookmarkEnd w:id="0"/>
            <w:r w:rsidR="001D7800">
              <w:rPr>
                <w:szCs w:val="24"/>
              </w:rPr>
              <w:t>al Quantities as per site requirement)</w:t>
            </w:r>
          </w:p>
        </w:tc>
        <w:tc>
          <w:tcPr>
            <w:tcW w:w="1440" w:type="dxa"/>
          </w:tcPr>
          <w:p w:rsidR="00354346" w:rsidRPr="00542F6A" w:rsidRDefault="000963AF" w:rsidP="0010403D">
            <w:pPr>
              <w:jc w:val="both"/>
              <w:rPr>
                <w:szCs w:val="24"/>
              </w:rPr>
            </w:pPr>
            <w:r>
              <w:rPr>
                <w:szCs w:val="24"/>
              </w:rPr>
              <w:t>500</w:t>
            </w:r>
          </w:p>
        </w:tc>
        <w:tc>
          <w:tcPr>
            <w:tcW w:w="1257" w:type="dxa"/>
          </w:tcPr>
          <w:p w:rsidR="00354346" w:rsidRPr="00542F6A" w:rsidRDefault="00354346" w:rsidP="00D53621">
            <w:pPr>
              <w:jc w:val="both"/>
              <w:rPr>
                <w:szCs w:val="24"/>
              </w:rPr>
            </w:pPr>
          </w:p>
        </w:tc>
        <w:tc>
          <w:tcPr>
            <w:tcW w:w="1260" w:type="dxa"/>
          </w:tcPr>
          <w:p w:rsidR="00354346" w:rsidRPr="00542F6A" w:rsidRDefault="00354346" w:rsidP="00D53621">
            <w:pPr>
              <w:jc w:val="both"/>
              <w:rPr>
                <w:szCs w:val="24"/>
              </w:rPr>
            </w:pPr>
          </w:p>
        </w:tc>
      </w:tr>
      <w:tr w:rsidR="00FD78E3" w:rsidRPr="00542F6A" w:rsidTr="00354346">
        <w:trPr>
          <w:trHeight w:val="332"/>
        </w:trPr>
        <w:tc>
          <w:tcPr>
            <w:tcW w:w="5763" w:type="dxa"/>
            <w:gridSpan w:val="2"/>
            <w:tcBorders>
              <w:right w:val="single" w:sz="4" w:space="0" w:color="auto"/>
            </w:tcBorders>
            <w:shd w:val="clear" w:color="auto" w:fill="F2F2F2" w:themeFill="background1" w:themeFillShade="F2"/>
            <w:vAlign w:val="center"/>
          </w:tcPr>
          <w:p w:rsidR="00FD78E3" w:rsidRPr="00542F6A" w:rsidRDefault="00FD78E3" w:rsidP="00202A6D">
            <w:pPr>
              <w:jc w:val="both"/>
              <w:rPr>
                <w:b/>
                <w:szCs w:val="24"/>
              </w:rPr>
            </w:pPr>
            <w:r w:rsidRPr="00542F6A">
              <w:rPr>
                <w:b/>
                <w:szCs w:val="24"/>
              </w:rPr>
              <w:t>Approximate Total</w:t>
            </w:r>
          </w:p>
        </w:tc>
        <w:tc>
          <w:tcPr>
            <w:tcW w:w="1440" w:type="dxa"/>
            <w:tcBorders>
              <w:left w:val="single" w:sz="4" w:space="0" w:color="auto"/>
              <w:right w:val="single" w:sz="4" w:space="0" w:color="auto"/>
            </w:tcBorders>
            <w:shd w:val="clear" w:color="auto" w:fill="F2F2F2" w:themeFill="background1" w:themeFillShade="F2"/>
            <w:vAlign w:val="center"/>
          </w:tcPr>
          <w:p w:rsidR="00FD78E3" w:rsidRPr="00542F6A" w:rsidRDefault="00FD78E3" w:rsidP="00202A6D">
            <w:pPr>
              <w:jc w:val="both"/>
              <w:rPr>
                <w:szCs w:val="24"/>
              </w:rPr>
            </w:pPr>
          </w:p>
        </w:tc>
        <w:tc>
          <w:tcPr>
            <w:tcW w:w="1257" w:type="dxa"/>
            <w:tcBorders>
              <w:top w:val="single" w:sz="4" w:space="0" w:color="auto"/>
              <w:left w:val="single" w:sz="4" w:space="0" w:color="auto"/>
            </w:tcBorders>
            <w:shd w:val="clear" w:color="auto" w:fill="F2F2F2" w:themeFill="background1" w:themeFillShade="F2"/>
            <w:vAlign w:val="center"/>
          </w:tcPr>
          <w:p w:rsidR="00FD78E3" w:rsidRPr="00542F6A" w:rsidRDefault="00FD78E3" w:rsidP="00202A6D">
            <w:pPr>
              <w:jc w:val="both"/>
              <w:rPr>
                <w:szCs w:val="24"/>
              </w:rPr>
            </w:pPr>
          </w:p>
        </w:tc>
        <w:tc>
          <w:tcPr>
            <w:tcW w:w="1260" w:type="dxa"/>
            <w:tcBorders>
              <w:top w:val="single" w:sz="4" w:space="0" w:color="auto"/>
            </w:tcBorders>
            <w:shd w:val="clear" w:color="auto" w:fill="F2F2F2" w:themeFill="background1" w:themeFillShade="F2"/>
            <w:vAlign w:val="center"/>
          </w:tcPr>
          <w:p w:rsidR="00FD78E3" w:rsidRPr="00542F6A" w:rsidRDefault="00FD78E3" w:rsidP="00202A6D">
            <w:pPr>
              <w:jc w:val="both"/>
              <w:rPr>
                <w:szCs w:val="24"/>
              </w:rPr>
            </w:pPr>
          </w:p>
        </w:tc>
      </w:tr>
    </w:tbl>
    <w:p w:rsidR="009E4883" w:rsidRPr="0010403D" w:rsidRDefault="009E4883" w:rsidP="00202A6D">
      <w:pPr>
        <w:tabs>
          <w:tab w:val="left" w:pos="1440"/>
        </w:tabs>
        <w:spacing w:line="360" w:lineRule="auto"/>
        <w:jc w:val="both"/>
        <w:rPr>
          <w:sz w:val="16"/>
          <w:szCs w:val="24"/>
        </w:rPr>
      </w:pPr>
    </w:p>
    <w:tbl>
      <w:tblPr>
        <w:tblStyle w:val="TableGrid"/>
        <w:tblW w:w="9625" w:type="dxa"/>
        <w:tblLayout w:type="fixed"/>
        <w:tblLook w:val="04A0" w:firstRow="1" w:lastRow="0" w:firstColumn="1" w:lastColumn="0" w:noHBand="0" w:noVBand="1"/>
      </w:tblPr>
      <w:tblGrid>
        <w:gridCol w:w="738"/>
        <w:gridCol w:w="5017"/>
        <w:gridCol w:w="1440"/>
        <w:gridCol w:w="1350"/>
        <w:gridCol w:w="1080"/>
      </w:tblGrid>
      <w:tr w:rsidR="00542F6A" w:rsidRPr="00542F6A" w:rsidTr="003E4337">
        <w:tc>
          <w:tcPr>
            <w:tcW w:w="9625" w:type="dxa"/>
            <w:gridSpan w:val="5"/>
            <w:shd w:val="clear" w:color="auto" w:fill="F2F2F2" w:themeFill="background1" w:themeFillShade="F2"/>
          </w:tcPr>
          <w:p w:rsidR="00542F6A" w:rsidRPr="00542F6A" w:rsidRDefault="00542F6A" w:rsidP="002D539A">
            <w:pPr>
              <w:jc w:val="both"/>
              <w:rPr>
                <w:szCs w:val="24"/>
              </w:rPr>
            </w:pPr>
            <w:r w:rsidRPr="00542F6A">
              <w:rPr>
                <w:b/>
                <w:szCs w:val="24"/>
              </w:rPr>
              <w:t>REPAIR RENOVATION OF KITCHEN</w:t>
            </w:r>
          </w:p>
        </w:tc>
      </w:tr>
      <w:tr w:rsidR="002D539A" w:rsidRPr="00542F6A" w:rsidTr="003E4337">
        <w:tc>
          <w:tcPr>
            <w:tcW w:w="738" w:type="dxa"/>
          </w:tcPr>
          <w:p w:rsidR="002D539A" w:rsidRPr="00542F6A" w:rsidRDefault="002D539A" w:rsidP="00174562">
            <w:pPr>
              <w:jc w:val="both"/>
              <w:rPr>
                <w:b/>
                <w:szCs w:val="24"/>
              </w:rPr>
            </w:pPr>
            <w:r w:rsidRPr="00542F6A">
              <w:rPr>
                <w:b/>
                <w:szCs w:val="24"/>
              </w:rPr>
              <w:t>S#</w:t>
            </w:r>
          </w:p>
        </w:tc>
        <w:tc>
          <w:tcPr>
            <w:tcW w:w="5017" w:type="dxa"/>
            <w:tcBorders>
              <w:right w:val="single" w:sz="4" w:space="0" w:color="auto"/>
            </w:tcBorders>
          </w:tcPr>
          <w:p w:rsidR="002D539A" w:rsidRPr="00542F6A" w:rsidRDefault="002D539A" w:rsidP="00174562">
            <w:pPr>
              <w:jc w:val="both"/>
              <w:rPr>
                <w:b/>
                <w:szCs w:val="24"/>
              </w:rPr>
            </w:pPr>
            <w:r w:rsidRPr="00542F6A">
              <w:rPr>
                <w:b/>
                <w:szCs w:val="24"/>
              </w:rPr>
              <w:t>Detail of Work</w:t>
            </w:r>
          </w:p>
        </w:tc>
        <w:tc>
          <w:tcPr>
            <w:tcW w:w="1440" w:type="dxa"/>
            <w:tcBorders>
              <w:left w:val="single" w:sz="4" w:space="0" w:color="auto"/>
              <w:right w:val="single" w:sz="4" w:space="0" w:color="auto"/>
            </w:tcBorders>
          </w:tcPr>
          <w:p w:rsidR="002D539A" w:rsidRPr="00542F6A" w:rsidRDefault="009B16EE" w:rsidP="00174562">
            <w:pPr>
              <w:jc w:val="both"/>
              <w:rPr>
                <w:b/>
                <w:szCs w:val="24"/>
              </w:rPr>
            </w:pPr>
            <w:r w:rsidRPr="00542F6A">
              <w:rPr>
                <w:b/>
                <w:szCs w:val="24"/>
              </w:rPr>
              <w:t xml:space="preserve">Approx. </w:t>
            </w:r>
            <w:r w:rsidR="002D539A" w:rsidRPr="00542F6A">
              <w:rPr>
                <w:b/>
                <w:szCs w:val="24"/>
              </w:rPr>
              <w:t>Qtty</w:t>
            </w:r>
          </w:p>
        </w:tc>
        <w:tc>
          <w:tcPr>
            <w:tcW w:w="1350" w:type="dxa"/>
            <w:tcBorders>
              <w:left w:val="single" w:sz="4" w:space="0" w:color="auto"/>
            </w:tcBorders>
          </w:tcPr>
          <w:p w:rsidR="002D539A" w:rsidRPr="00542F6A" w:rsidRDefault="002D539A" w:rsidP="002D539A">
            <w:pPr>
              <w:jc w:val="both"/>
              <w:rPr>
                <w:b/>
                <w:szCs w:val="24"/>
              </w:rPr>
            </w:pPr>
            <w:r w:rsidRPr="00542F6A">
              <w:rPr>
                <w:b/>
                <w:szCs w:val="24"/>
              </w:rPr>
              <w:t>Rates</w:t>
            </w:r>
          </w:p>
        </w:tc>
        <w:tc>
          <w:tcPr>
            <w:tcW w:w="1080" w:type="dxa"/>
          </w:tcPr>
          <w:p w:rsidR="002D539A" w:rsidRPr="00542F6A" w:rsidRDefault="00944B4B" w:rsidP="00174562">
            <w:pPr>
              <w:jc w:val="both"/>
              <w:rPr>
                <w:b/>
                <w:szCs w:val="24"/>
              </w:rPr>
            </w:pPr>
            <w:r w:rsidRPr="00542F6A">
              <w:rPr>
                <w:b/>
                <w:szCs w:val="24"/>
              </w:rPr>
              <w:t>Amount</w:t>
            </w:r>
          </w:p>
        </w:tc>
      </w:tr>
      <w:tr w:rsidR="002D6D9B" w:rsidRPr="00542F6A" w:rsidTr="00924235">
        <w:tc>
          <w:tcPr>
            <w:tcW w:w="738" w:type="dxa"/>
          </w:tcPr>
          <w:p w:rsidR="002D6D9B" w:rsidRPr="00542F6A" w:rsidRDefault="00491099" w:rsidP="002D6D9B">
            <w:pPr>
              <w:jc w:val="both"/>
              <w:rPr>
                <w:szCs w:val="24"/>
              </w:rPr>
            </w:pPr>
            <w:r>
              <w:rPr>
                <w:szCs w:val="24"/>
              </w:rPr>
              <w:t>1</w:t>
            </w:r>
          </w:p>
        </w:tc>
        <w:tc>
          <w:tcPr>
            <w:tcW w:w="5017" w:type="dxa"/>
            <w:tcBorders>
              <w:top w:val="single" w:sz="4" w:space="0" w:color="auto"/>
              <w:right w:val="single" w:sz="4" w:space="0" w:color="auto"/>
            </w:tcBorders>
          </w:tcPr>
          <w:p w:rsidR="002D6D9B" w:rsidRPr="00542F6A" w:rsidRDefault="002D6D9B" w:rsidP="002D6D9B">
            <w:pPr>
              <w:jc w:val="both"/>
              <w:rPr>
                <w:szCs w:val="24"/>
              </w:rPr>
            </w:pPr>
            <w:r w:rsidRPr="002D6D9B">
              <w:rPr>
                <w:b/>
                <w:szCs w:val="24"/>
              </w:rPr>
              <w:t>Providing and fixing in position cabinets</w:t>
            </w:r>
            <w:r w:rsidRPr="00542F6A">
              <w:rPr>
                <w:szCs w:val="24"/>
              </w:rPr>
              <w:t xml:space="preserve"> of the following types consisting of ¾ inch thick MDF laminated board boxing, tuff Formica finished</w:t>
            </w:r>
            <w:r w:rsidR="00256986">
              <w:rPr>
                <w:szCs w:val="24"/>
              </w:rPr>
              <w:t xml:space="preserve"> </w:t>
            </w:r>
            <w:r w:rsidRPr="00542F6A">
              <w:rPr>
                <w:szCs w:val="24"/>
              </w:rPr>
              <w:t xml:space="preserve">shutters, Partal wood </w:t>
            </w:r>
            <w:r>
              <w:rPr>
                <w:szCs w:val="24"/>
              </w:rPr>
              <w:t xml:space="preserve">frames / </w:t>
            </w:r>
            <w:r w:rsidRPr="00542F6A">
              <w:rPr>
                <w:szCs w:val="24"/>
              </w:rPr>
              <w:t>lipping / beading, lacquer polish to wood surfaces including all hardware and accessories complete in all respect as per</w:t>
            </w:r>
            <w:r w:rsidR="00256986">
              <w:rPr>
                <w:szCs w:val="24"/>
              </w:rPr>
              <w:t xml:space="preserve"> approved shade / color;</w:t>
            </w:r>
            <w:r w:rsidR="00256986" w:rsidRPr="00542F6A">
              <w:rPr>
                <w:szCs w:val="24"/>
              </w:rPr>
              <w:t xml:space="preserve"> </w:t>
            </w:r>
            <w:r w:rsidRPr="00542F6A">
              <w:rPr>
                <w:szCs w:val="24"/>
              </w:rPr>
              <w:t>drawing or as indicated by Maintenance Manager</w:t>
            </w:r>
            <w:r w:rsidR="00256986">
              <w:rPr>
                <w:szCs w:val="24"/>
              </w:rPr>
              <w:t xml:space="preserve"> as per site requirements</w:t>
            </w:r>
          </w:p>
          <w:p w:rsidR="002D6D9B" w:rsidRPr="00542F6A" w:rsidRDefault="002D6D9B" w:rsidP="002D6D9B">
            <w:pPr>
              <w:pStyle w:val="ListParagraph"/>
              <w:numPr>
                <w:ilvl w:val="0"/>
                <w:numId w:val="9"/>
              </w:numPr>
              <w:jc w:val="both"/>
              <w:rPr>
                <w:sz w:val="24"/>
                <w:szCs w:val="24"/>
              </w:rPr>
            </w:pPr>
            <w:r>
              <w:rPr>
                <w:sz w:val="24"/>
                <w:szCs w:val="24"/>
              </w:rPr>
              <w:t xml:space="preserve">Fixing of Doors with frame to structure </w:t>
            </w:r>
            <w:r w:rsidRPr="00542F6A">
              <w:rPr>
                <w:sz w:val="24"/>
                <w:szCs w:val="24"/>
              </w:rPr>
              <w:t xml:space="preserve"> </w:t>
            </w:r>
          </w:p>
          <w:p w:rsidR="002D6D9B" w:rsidRPr="00542F6A" w:rsidRDefault="00CD3A30" w:rsidP="002D6D9B">
            <w:pPr>
              <w:pStyle w:val="ListParagraph"/>
              <w:numPr>
                <w:ilvl w:val="0"/>
                <w:numId w:val="9"/>
              </w:numPr>
              <w:jc w:val="both"/>
              <w:rPr>
                <w:sz w:val="24"/>
                <w:szCs w:val="24"/>
              </w:rPr>
            </w:pPr>
            <w:r>
              <w:rPr>
                <w:sz w:val="24"/>
                <w:szCs w:val="24"/>
              </w:rPr>
              <w:t>Hanging Cabinets 16 inch deep 12</w:t>
            </w:r>
            <w:r w:rsidR="002D6D9B" w:rsidRPr="00542F6A">
              <w:rPr>
                <w:sz w:val="24"/>
                <w:szCs w:val="24"/>
              </w:rPr>
              <w:t xml:space="preserve"> inch high</w:t>
            </w:r>
          </w:p>
        </w:tc>
        <w:tc>
          <w:tcPr>
            <w:tcW w:w="1440" w:type="dxa"/>
            <w:tcBorders>
              <w:top w:val="single" w:sz="4" w:space="0" w:color="auto"/>
              <w:left w:val="single" w:sz="4" w:space="0" w:color="auto"/>
              <w:right w:val="single" w:sz="4" w:space="0" w:color="auto"/>
            </w:tcBorders>
            <w:vAlign w:val="center"/>
          </w:tcPr>
          <w:p w:rsidR="002D6D9B" w:rsidRPr="00542F6A" w:rsidRDefault="002D6D9B" w:rsidP="002D6D9B">
            <w:pPr>
              <w:jc w:val="both"/>
              <w:rPr>
                <w:szCs w:val="24"/>
              </w:rPr>
            </w:pPr>
          </w:p>
          <w:p w:rsidR="002D6D9B" w:rsidRPr="00542F6A" w:rsidRDefault="002D6D9B" w:rsidP="002D6D9B">
            <w:pPr>
              <w:jc w:val="both"/>
              <w:rPr>
                <w:szCs w:val="24"/>
              </w:rPr>
            </w:pPr>
          </w:p>
          <w:p w:rsidR="002D6D9B" w:rsidRPr="00542F6A" w:rsidRDefault="002D6D9B" w:rsidP="002D6D9B">
            <w:pPr>
              <w:jc w:val="both"/>
              <w:rPr>
                <w:szCs w:val="24"/>
              </w:rPr>
            </w:pPr>
          </w:p>
          <w:p w:rsidR="002D6D9B" w:rsidRPr="00542F6A" w:rsidRDefault="002D6D9B" w:rsidP="002D6D9B">
            <w:pPr>
              <w:jc w:val="both"/>
              <w:rPr>
                <w:szCs w:val="24"/>
              </w:rPr>
            </w:pPr>
          </w:p>
          <w:p w:rsidR="002D6D9B" w:rsidRPr="00542F6A" w:rsidRDefault="002D6D9B" w:rsidP="002D6D9B">
            <w:pPr>
              <w:jc w:val="both"/>
              <w:rPr>
                <w:szCs w:val="24"/>
              </w:rPr>
            </w:pPr>
          </w:p>
          <w:p w:rsidR="002D6D9B" w:rsidRPr="00542F6A" w:rsidRDefault="002D6D9B" w:rsidP="002D6D9B">
            <w:pPr>
              <w:jc w:val="both"/>
              <w:rPr>
                <w:szCs w:val="24"/>
              </w:rPr>
            </w:pPr>
          </w:p>
          <w:p w:rsidR="002D6D9B" w:rsidRPr="00542F6A" w:rsidRDefault="002D6D9B" w:rsidP="002D6D9B">
            <w:pPr>
              <w:jc w:val="both"/>
              <w:rPr>
                <w:szCs w:val="24"/>
              </w:rPr>
            </w:pPr>
          </w:p>
          <w:p w:rsidR="002D6D9B" w:rsidRPr="00542F6A" w:rsidRDefault="00CD3A30" w:rsidP="002D6D9B">
            <w:pPr>
              <w:jc w:val="both"/>
              <w:rPr>
                <w:szCs w:val="24"/>
              </w:rPr>
            </w:pPr>
            <w:r>
              <w:rPr>
                <w:szCs w:val="24"/>
              </w:rPr>
              <w:t>20</w:t>
            </w:r>
            <w:r w:rsidR="002D6D9B" w:rsidRPr="00542F6A">
              <w:rPr>
                <w:szCs w:val="24"/>
              </w:rPr>
              <w:t xml:space="preserve"> r / ft</w:t>
            </w:r>
          </w:p>
          <w:p w:rsidR="002D6D9B" w:rsidRPr="00542F6A" w:rsidRDefault="00CD3A30" w:rsidP="002D6D9B">
            <w:pPr>
              <w:jc w:val="both"/>
              <w:rPr>
                <w:szCs w:val="24"/>
              </w:rPr>
            </w:pPr>
            <w:r>
              <w:rPr>
                <w:szCs w:val="24"/>
              </w:rPr>
              <w:t>15</w:t>
            </w:r>
            <w:r w:rsidR="002D6D9B" w:rsidRPr="00542F6A">
              <w:rPr>
                <w:szCs w:val="24"/>
              </w:rPr>
              <w:t xml:space="preserve"> sq ft</w:t>
            </w:r>
          </w:p>
        </w:tc>
        <w:tc>
          <w:tcPr>
            <w:tcW w:w="1350" w:type="dxa"/>
            <w:tcBorders>
              <w:left w:val="single" w:sz="4" w:space="0" w:color="auto"/>
            </w:tcBorders>
          </w:tcPr>
          <w:p w:rsidR="002D6D9B" w:rsidRPr="00542F6A" w:rsidRDefault="002D6D9B" w:rsidP="002D6D9B">
            <w:pPr>
              <w:jc w:val="both"/>
              <w:rPr>
                <w:szCs w:val="24"/>
              </w:rPr>
            </w:pPr>
          </w:p>
        </w:tc>
        <w:tc>
          <w:tcPr>
            <w:tcW w:w="1080" w:type="dxa"/>
          </w:tcPr>
          <w:p w:rsidR="002D6D9B" w:rsidRPr="00542F6A" w:rsidRDefault="002D6D9B" w:rsidP="002D6D9B">
            <w:pPr>
              <w:jc w:val="both"/>
              <w:rPr>
                <w:szCs w:val="24"/>
              </w:rPr>
            </w:pPr>
          </w:p>
        </w:tc>
      </w:tr>
      <w:tr w:rsidR="002D6D9B" w:rsidRPr="00542F6A" w:rsidTr="003E4337">
        <w:tc>
          <w:tcPr>
            <w:tcW w:w="738" w:type="dxa"/>
          </w:tcPr>
          <w:p w:rsidR="002D6D9B" w:rsidRDefault="00491099" w:rsidP="002D6D9B">
            <w:pPr>
              <w:jc w:val="both"/>
              <w:rPr>
                <w:szCs w:val="24"/>
              </w:rPr>
            </w:pPr>
            <w:r>
              <w:rPr>
                <w:szCs w:val="24"/>
              </w:rPr>
              <w:t>2</w:t>
            </w:r>
          </w:p>
        </w:tc>
        <w:tc>
          <w:tcPr>
            <w:tcW w:w="5017" w:type="dxa"/>
            <w:tcBorders>
              <w:right w:val="single" w:sz="4" w:space="0" w:color="auto"/>
            </w:tcBorders>
          </w:tcPr>
          <w:p w:rsidR="002D6D9B" w:rsidRPr="00542F6A" w:rsidRDefault="002D6D9B" w:rsidP="00065F28">
            <w:pPr>
              <w:jc w:val="both"/>
              <w:rPr>
                <w:szCs w:val="24"/>
              </w:rPr>
            </w:pPr>
            <w:r w:rsidRPr="0069478B">
              <w:rPr>
                <w:b/>
                <w:szCs w:val="24"/>
              </w:rPr>
              <w:t xml:space="preserve">Providing / fixing </w:t>
            </w:r>
            <w:r>
              <w:rPr>
                <w:b/>
                <w:szCs w:val="24"/>
              </w:rPr>
              <w:t xml:space="preserve"> Tiles </w:t>
            </w:r>
            <w:r w:rsidRPr="00946CEE">
              <w:rPr>
                <w:szCs w:val="24"/>
              </w:rPr>
              <w:t>(</w:t>
            </w:r>
            <w:r>
              <w:rPr>
                <w:szCs w:val="24"/>
              </w:rPr>
              <w:t xml:space="preserve">Imported </w:t>
            </w:r>
            <w:r w:rsidRPr="00946CEE">
              <w:rPr>
                <w:szCs w:val="24"/>
              </w:rPr>
              <w:t xml:space="preserve">China </w:t>
            </w:r>
            <w:r>
              <w:rPr>
                <w:szCs w:val="24"/>
              </w:rPr>
              <w:t xml:space="preserve">made </w:t>
            </w:r>
            <w:r w:rsidRPr="00946CEE">
              <w:rPr>
                <w:szCs w:val="24"/>
              </w:rPr>
              <w:t xml:space="preserve">Tiles </w:t>
            </w:r>
            <w:r>
              <w:rPr>
                <w:szCs w:val="24"/>
              </w:rPr>
              <w:t>basic</w:t>
            </w:r>
            <w:r w:rsidRPr="00946CEE">
              <w:rPr>
                <w:szCs w:val="24"/>
              </w:rPr>
              <w:t xml:space="preserve"> price Rs </w:t>
            </w:r>
            <w:r w:rsidR="00065F28">
              <w:rPr>
                <w:szCs w:val="24"/>
              </w:rPr>
              <w:t>1000</w:t>
            </w:r>
            <w:r w:rsidRPr="00946CEE">
              <w:rPr>
                <w:szCs w:val="24"/>
              </w:rPr>
              <w:t xml:space="preserve">/00 </w:t>
            </w:r>
            <w:r>
              <w:rPr>
                <w:szCs w:val="24"/>
              </w:rPr>
              <w:t>per sq meters</w:t>
            </w:r>
            <w:r w:rsidRPr="00946CEE">
              <w:rPr>
                <w:szCs w:val="24"/>
              </w:rPr>
              <w:t>)</w:t>
            </w:r>
            <w:r w:rsidRPr="00542F6A">
              <w:rPr>
                <w:szCs w:val="24"/>
              </w:rPr>
              <w:t xml:space="preserve"> or </w:t>
            </w:r>
            <w:r>
              <w:rPr>
                <w:szCs w:val="24"/>
              </w:rPr>
              <w:t xml:space="preserve">equivalent </w:t>
            </w:r>
            <w:r w:rsidRPr="00542F6A">
              <w:rPr>
                <w:szCs w:val="24"/>
              </w:rPr>
              <w:t>Standard</w:t>
            </w:r>
            <w:r>
              <w:rPr>
                <w:szCs w:val="24"/>
              </w:rPr>
              <w:t xml:space="preserve"> /</w:t>
            </w:r>
            <w:r w:rsidRPr="00542F6A">
              <w:rPr>
                <w:szCs w:val="24"/>
              </w:rPr>
              <w:t xml:space="preserve"> Quality of size 1</w:t>
            </w:r>
            <w:r w:rsidR="00065F28">
              <w:rPr>
                <w:szCs w:val="24"/>
              </w:rPr>
              <w:t>2</w:t>
            </w:r>
            <w:r w:rsidRPr="00542F6A">
              <w:rPr>
                <w:szCs w:val="24"/>
              </w:rPr>
              <w:t xml:space="preserve"> x </w:t>
            </w:r>
            <w:r w:rsidR="00065F28">
              <w:rPr>
                <w:szCs w:val="24"/>
              </w:rPr>
              <w:t>24 similar</w:t>
            </w:r>
            <w:r w:rsidRPr="00542F6A">
              <w:rPr>
                <w:szCs w:val="24"/>
              </w:rPr>
              <w:t xml:space="preserve"> in size above slabs and floors / walls including all costs</w:t>
            </w:r>
            <w:r>
              <w:rPr>
                <w:szCs w:val="24"/>
              </w:rPr>
              <w:t xml:space="preserve"> of material / bonds grouting etc</w:t>
            </w:r>
            <w:r w:rsidRPr="00542F6A">
              <w:rPr>
                <w:szCs w:val="24"/>
              </w:rPr>
              <w:t>.</w:t>
            </w:r>
            <w:r>
              <w:rPr>
                <w:szCs w:val="24"/>
              </w:rPr>
              <w:t xml:space="preserve"> complete in all respect as instructed by Maintenance Dept. </w:t>
            </w:r>
          </w:p>
        </w:tc>
        <w:tc>
          <w:tcPr>
            <w:tcW w:w="1440" w:type="dxa"/>
            <w:tcBorders>
              <w:left w:val="single" w:sz="4" w:space="0" w:color="auto"/>
              <w:right w:val="single" w:sz="4" w:space="0" w:color="auto"/>
            </w:tcBorders>
          </w:tcPr>
          <w:p w:rsidR="002D6D9B" w:rsidRPr="00542F6A" w:rsidRDefault="007A6228" w:rsidP="00F64AF4">
            <w:pPr>
              <w:jc w:val="both"/>
              <w:rPr>
                <w:szCs w:val="24"/>
              </w:rPr>
            </w:pPr>
            <w:r>
              <w:rPr>
                <w:szCs w:val="24"/>
              </w:rPr>
              <w:t xml:space="preserve"> </w:t>
            </w:r>
            <w:r w:rsidR="00F64AF4">
              <w:rPr>
                <w:szCs w:val="24"/>
              </w:rPr>
              <w:t>200</w:t>
            </w:r>
            <w:r w:rsidR="00CD3A30">
              <w:rPr>
                <w:szCs w:val="24"/>
              </w:rPr>
              <w:t xml:space="preserve"> </w:t>
            </w:r>
            <w:r w:rsidR="002D6D9B" w:rsidRPr="00542F6A">
              <w:rPr>
                <w:szCs w:val="24"/>
              </w:rPr>
              <w:t>sq ft</w:t>
            </w:r>
          </w:p>
        </w:tc>
        <w:tc>
          <w:tcPr>
            <w:tcW w:w="1350" w:type="dxa"/>
            <w:tcBorders>
              <w:left w:val="single" w:sz="4" w:space="0" w:color="auto"/>
            </w:tcBorders>
          </w:tcPr>
          <w:p w:rsidR="002D6D9B" w:rsidRPr="00542F6A" w:rsidRDefault="002D6D9B" w:rsidP="002D6D9B">
            <w:pPr>
              <w:jc w:val="both"/>
              <w:rPr>
                <w:szCs w:val="24"/>
              </w:rPr>
            </w:pPr>
          </w:p>
        </w:tc>
        <w:tc>
          <w:tcPr>
            <w:tcW w:w="1080" w:type="dxa"/>
          </w:tcPr>
          <w:p w:rsidR="002D6D9B" w:rsidRPr="00542F6A" w:rsidRDefault="002D6D9B" w:rsidP="002D6D9B">
            <w:pPr>
              <w:jc w:val="both"/>
              <w:rPr>
                <w:szCs w:val="24"/>
              </w:rPr>
            </w:pPr>
          </w:p>
        </w:tc>
      </w:tr>
      <w:tr w:rsidR="002D6D9B" w:rsidRPr="00542F6A" w:rsidTr="00960328">
        <w:tc>
          <w:tcPr>
            <w:tcW w:w="738" w:type="dxa"/>
          </w:tcPr>
          <w:p w:rsidR="002D6D9B" w:rsidRDefault="00491099" w:rsidP="002D6D9B">
            <w:pPr>
              <w:jc w:val="both"/>
              <w:rPr>
                <w:szCs w:val="24"/>
              </w:rPr>
            </w:pPr>
            <w:r>
              <w:rPr>
                <w:szCs w:val="24"/>
              </w:rPr>
              <w:lastRenderedPageBreak/>
              <w:t>3</w:t>
            </w:r>
          </w:p>
        </w:tc>
        <w:tc>
          <w:tcPr>
            <w:tcW w:w="5017" w:type="dxa"/>
            <w:tcBorders>
              <w:top w:val="single" w:sz="4" w:space="0" w:color="auto"/>
              <w:right w:val="single" w:sz="4" w:space="0" w:color="auto"/>
            </w:tcBorders>
            <w:vAlign w:val="center"/>
          </w:tcPr>
          <w:p w:rsidR="002D6D9B" w:rsidRPr="00542F6A" w:rsidRDefault="002D6D9B" w:rsidP="00065F28">
            <w:pPr>
              <w:jc w:val="both"/>
              <w:rPr>
                <w:szCs w:val="24"/>
              </w:rPr>
            </w:pPr>
            <w:r w:rsidRPr="0069478B">
              <w:rPr>
                <w:b/>
                <w:szCs w:val="24"/>
              </w:rPr>
              <w:t>Providing and fixing SS kitchen sink</w:t>
            </w:r>
            <w:r w:rsidRPr="00542F6A">
              <w:rPr>
                <w:szCs w:val="24"/>
              </w:rPr>
              <w:t xml:space="preserve"> </w:t>
            </w:r>
            <w:r>
              <w:rPr>
                <w:szCs w:val="24"/>
              </w:rPr>
              <w:t>into marble slab</w:t>
            </w:r>
            <w:r w:rsidRPr="00542F6A">
              <w:rPr>
                <w:szCs w:val="24"/>
              </w:rPr>
              <w:t xml:space="preserve"> (</w:t>
            </w:r>
            <w:r w:rsidR="00065F28">
              <w:rPr>
                <w:szCs w:val="24"/>
              </w:rPr>
              <w:t>24</w:t>
            </w:r>
            <w:r>
              <w:rPr>
                <w:szCs w:val="24"/>
              </w:rPr>
              <w:t>x14)</w:t>
            </w:r>
            <w:r w:rsidRPr="00542F6A">
              <w:rPr>
                <w:szCs w:val="24"/>
              </w:rPr>
              <w:t xml:space="preserve"> inch or in similar length x breadth) </w:t>
            </w:r>
            <w:r>
              <w:rPr>
                <w:szCs w:val="24"/>
              </w:rPr>
              <w:t>double</w:t>
            </w:r>
            <w:r w:rsidRPr="00542F6A">
              <w:rPr>
                <w:szCs w:val="24"/>
              </w:rPr>
              <w:t xml:space="preserve"> bowl including all accessories such uPVC waste pipe, coupling bracket set, and all joints to service and drains plugging and screwing as necessary to the structure complete in all respect</w:t>
            </w:r>
            <w:r>
              <w:rPr>
                <w:szCs w:val="24"/>
              </w:rPr>
              <w:t xml:space="preserve"> as per site requirement or instructions of Maintenance Department</w:t>
            </w:r>
            <w:r w:rsidRPr="00542F6A">
              <w:rPr>
                <w:szCs w:val="24"/>
              </w:rPr>
              <w:t>.</w:t>
            </w:r>
          </w:p>
        </w:tc>
        <w:tc>
          <w:tcPr>
            <w:tcW w:w="1440" w:type="dxa"/>
            <w:tcBorders>
              <w:top w:val="single" w:sz="4" w:space="0" w:color="auto"/>
              <w:left w:val="single" w:sz="4" w:space="0" w:color="auto"/>
              <w:right w:val="single" w:sz="4" w:space="0" w:color="auto"/>
            </w:tcBorders>
            <w:vAlign w:val="center"/>
          </w:tcPr>
          <w:p w:rsidR="002D6D9B" w:rsidRPr="00542F6A" w:rsidRDefault="002D6D9B" w:rsidP="002D6D9B">
            <w:pPr>
              <w:jc w:val="both"/>
              <w:rPr>
                <w:szCs w:val="24"/>
              </w:rPr>
            </w:pPr>
            <w:r>
              <w:rPr>
                <w:szCs w:val="24"/>
              </w:rPr>
              <w:t>One</w:t>
            </w:r>
          </w:p>
        </w:tc>
        <w:tc>
          <w:tcPr>
            <w:tcW w:w="1350" w:type="dxa"/>
            <w:tcBorders>
              <w:top w:val="single" w:sz="4" w:space="0" w:color="auto"/>
              <w:left w:val="single" w:sz="4" w:space="0" w:color="auto"/>
            </w:tcBorders>
            <w:vAlign w:val="center"/>
          </w:tcPr>
          <w:p w:rsidR="002D6D9B" w:rsidRPr="00542F6A" w:rsidRDefault="002D6D9B" w:rsidP="002D6D9B">
            <w:pPr>
              <w:jc w:val="both"/>
              <w:rPr>
                <w:szCs w:val="24"/>
              </w:rPr>
            </w:pPr>
          </w:p>
        </w:tc>
        <w:tc>
          <w:tcPr>
            <w:tcW w:w="1080" w:type="dxa"/>
            <w:tcBorders>
              <w:top w:val="single" w:sz="4" w:space="0" w:color="auto"/>
            </w:tcBorders>
            <w:vAlign w:val="center"/>
          </w:tcPr>
          <w:p w:rsidR="002D6D9B" w:rsidRPr="00542F6A" w:rsidRDefault="002D6D9B" w:rsidP="002D6D9B">
            <w:pPr>
              <w:jc w:val="both"/>
              <w:rPr>
                <w:szCs w:val="24"/>
              </w:rPr>
            </w:pPr>
          </w:p>
        </w:tc>
      </w:tr>
      <w:tr w:rsidR="002D6D9B" w:rsidRPr="00542F6A" w:rsidTr="003E4337">
        <w:tc>
          <w:tcPr>
            <w:tcW w:w="738" w:type="dxa"/>
          </w:tcPr>
          <w:p w:rsidR="002D6D9B" w:rsidRPr="00542F6A" w:rsidRDefault="002D6D9B" w:rsidP="002D6D9B">
            <w:pPr>
              <w:jc w:val="both"/>
              <w:rPr>
                <w:szCs w:val="24"/>
              </w:rPr>
            </w:pPr>
            <w:r>
              <w:rPr>
                <w:szCs w:val="24"/>
              </w:rPr>
              <w:t>4</w:t>
            </w:r>
          </w:p>
        </w:tc>
        <w:tc>
          <w:tcPr>
            <w:tcW w:w="5017" w:type="dxa"/>
            <w:tcBorders>
              <w:right w:val="single" w:sz="4" w:space="0" w:color="auto"/>
            </w:tcBorders>
          </w:tcPr>
          <w:p w:rsidR="002D6D9B" w:rsidRPr="00542F6A" w:rsidRDefault="002D6D9B" w:rsidP="00256986">
            <w:pPr>
              <w:jc w:val="both"/>
              <w:rPr>
                <w:szCs w:val="24"/>
              </w:rPr>
            </w:pPr>
            <w:r w:rsidRPr="00DB7332">
              <w:rPr>
                <w:b/>
                <w:szCs w:val="24"/>
              </w:rPr>
              <w:t xml:space="preserve">Providing and fixing in position Marble slabs / counter tops </w:t>
            </w:r>
            <w:r w:rsidRPr="00542F6A">
              <w:rPr>
                <w:szCs w:val="24"/>
              </w:rPr>
              <w:t>as per size and exiting drawing with cuttings for hob and  kitchen sink of given size (Tippy or equivalent) with 2 inch skirting pasted with chemical jelly / bond</w:t>
            </w:r>
          </w:p>
        </w:tc>
        <w:tc>
          <w:tcPr>
            <w:tcW w:w="1440" w:type="dxa"/>
            <w:tcBorders>
              <w:left w:val="single" w:sz="4" w:space="0" w:color="auto"/>
              <w:right w:val="single" w:sz="4" w:space="0" w:color="auto"/>
            </w:tcBorders>
          </w:tcPr>
          <w:p w:rsidR="002D6D9B" w:rsidRPr="00542F6A" w:rsidRDefault="00CD3A30" w:rsidP="002D6D9B">
            <w:pPr>
              <w:jc w:val="both"/>
              <w:rPr>
                <w:szCs w:val="24"/>
              </w:rPr>
            </w:pPr>
            <w:r>
              <w:rPr>
                <w:szCs w:val="24"/>
              </w:rPr>
              <w:t>13 x 1.5</w:t>
            </w:r>
            <w:r w:rsidR="002D6D9B" w:rsidRPr="00542F6A">
              <w:rPr>
                <w:szCs w:val="24"/>
              </w:rPr>
              <w:t xml:space="preserve"> sq ft</w:t>
            </w:r>
            <w:r w:rsidR="002D6D9B">
              <w:rPr>
                <w:szCs w:val="24"/>
              </w:rPr>
              <w:t xml:space="preserve"> (approx.) as per site req</w:t>
            </w:r>
          </w:p>
        </w:tc>
        <w:tc>
          <w:tcPr>
            <w:tcW w:w="1350" w:type="dxa"/>
            <w:tcBorders>
              <w:left w:val="single" w:sz="4" w:space="0" w:color="auto"/>
            </w:tcBorders>
          </w:tcPr>
          <w:p w:rsidR="002D6D9B" w:rsidRPr="00542F6A" w:rsidRDefault="002D6D9B" w:rsidP="002D6D9B">
            <w:pPr>
              <w:jc w:val="both"/>
              <w:rPr>
                <w:szCs w:val="24"/>
              </w:rPr>
            </w:pPr>
          </w:p>
        </w:tc>
        <w:tc>
          <w:tcPr>
            <w:tcW w:w="1080" w:type="dxa"/>
          </w:tcPr>
          <w:p w:rsidR="002D6D9B" w:rsidRPr="00542F6A" w:rsidRDefault="002D6D9B" w:rsidP="002D6D9B">
            <w:pPr>
              <w:jc w:val="both"/>
              <w:rPr>
                <w:szCs w:val="24"/>
              </w:rPr>
            </w:pPr>
          </w:p>
        </w:tc>
      </w:tr>
      <w:tr w:rsidR="002D6D9B" w:rsidRPr="00542F6A" w:rsidTr="003E4337">
        <w:tc>
          <w:tcPr>
            <w:tcW w:w="738" w:type="dxa"/>
          </w:tcPr>
          <w:p w:rsidR="002D6D9B" w:rsidRDefault="00491099" w:rsidP="002D6D9B">
            <w:pPr>
              <w:jc w:val="both"/>
              <w:rPr>
                <w:szCs w:val="24"/>
              </w:rPr>
            </w:pPr>
            <w:r>
              <w:rPr>
                <w:szCs w:val="24"/>
              </w:rPr>
              <w:t>5</w:t>
            </w:r>
          </w:p>
        </w:tc>
        <w:tc>
          <w:tcPr>
            <w:tcW w:w="5017" w:type="dxa"/>
            <w:tcBorders>
              <w:right w:val="single" w:sz="4" w:space="0" w:color="auto"/>
            </w:tcBorders>
          </w:tcPr>
          <w:p w:rsidR="00256986" w:rsidRDefault="002D6D9B" w:rsidP="00256986">
            <w:pPr>
              <w:spacing w:after="200" w:line="276" w:lineRule="auto"/>
              <w:contextualSpacing/>
              <w:jc w:val="both"/>
              <w:rPr>
                <w:b/>
                <w:szCs w:val="24"/>
              </w:rPr>
            </w:pPr>
            <w:r>
              <w:rPr>
                <w:b/>
                <w:szCs w:val="24"/>
              </w:rPr>
              <w:t>Providing and fixing in Kitchen</w:t>
            </w:r>
          </w:p>
          <w:p w:rsidR="002D6D9B" w:rsidRPr="00542F6A" w:rsidRDefault="002D6D9B" w:rsidP="00256986">
            <w:pPr>
              <w:spacing w:after="200" w:line="276" w:lineRule="auto"/>
              <w:contextualSpacing/>
              <w:jc w:val="both"/>
              <w:rPr>
                <w:szCs w:val="24"/>
              </w:rPr>
            </w:pPr>
            <w:r>
              <w:rPr>
                <w:szCs w:val="24"/>
              </w:rPr>
              <w:t xml:space="preserve">1x kitchen </w:t>
            </w:r>
            <w:r w:rsidRPr="00542F6A">
              <w:rPr>
                <w:szCs w:val="24"/>
              </w:rPr>
              <w:t xml:space="preserve">hot / cold water </w:t>
            </w:r>
            <w:r>
              <w:rPr>
                <w:szCs w:val="24"/>
              </w:rPr>
              <w:t>mixtures local made high neck with brass spindles stainless steel chrome finish etc (basic</w:t>
            </w:r>
            <w:r w:rsidRPr="00946CEE">
              <w:rPr>
                <w:szCs w:val="24"/>
              </w:rPr>
              <w:t xml:space="preserve"> price Rs </w:t>
            </w:r>
            <w:r>
              <w:rPr>
                <w:szCs w:val="24"/>
              </w:rPr>
              <w:t>2,500</w:t>
            </w:r>
            <w:r w:rsidRPr="00946CEE">
              <w:rPr>
                <w:szCs w:val="24"/>
              </w:rPr>
              <w:t xml:space="preserve">/00 </w:t>
            </w:r>
            <w:r>
              <w:rPr>
                <w:szCs w:val="24"/>
              </w:rPr>
              <w:t>per set) including</w:t>
            </w:r>
            <w:r w:rsidRPr="00542F6A">
              <w:rPr>
                <w:szCs w:val="24"/>
              </w:rPr>
              <w:t xml:space="preserve"> all joints to service </w:t>
            </w:r>
            <w:r>
              <w:rPr>
                <w:szCs w:val="24"/>
              </w:rPr>
              <w:t xml:space="preserve">/ </w:t>
            </w:r>
            <w:r w:rsidRPr="00542F6A">
              <w:rPr>
                <w:szCs w:val="24"/>
              </w:rPr>
              <w:t>plugging and screwing as necessary to the structure complete in all respect</w:t>
            </w:r>
            <w:r>
              <w:rPr>
                <w:szCs w:val="24"/>
              </w:rPr>
              <w:t xml:space="preserve"> as per site requirement or instructions of Maintenance Department</w:t>
            </w:r>
            <w:r w:rsidRPr="00542F6A">
              <w:rPr>
                <w:szCs w:val="24"/>
              </w:rPr>
              <w:t>.</w:t>
            </w:r>
          </w:p>
        </w:tc>
        <w:tc>
          <w:tcPr>
            <w:tcW w:w="1440" w:type="dxa"/>
            <w:tcBorders>
              <w:left w:val="single" w:sz="4" w:space="0" w:color="auto"/>
              <w:right w:val="single" w:sz="4" w:space="0" w:color="auto"/>
            </w:tcBorders>
          </w:tcPr>
          <w:p w:rsidR="002D6D9B" w:rsidRDefault="00825318" w:rsidP="002D6D9B">
            <w:pPr>
              <w:jc w:val="both"/>
              <w:rPr>
                <w:szCs w:val="24"/>
              </w:rPr>
            </w:pPr>
            <w:r>
              <w:rPr>
                <w:szCs w:val="24"/>
              </w:rPr>
              <w:t>one</w:t>
            </w:r>
          </w:p>
        </w:tc>
        <w:tc>
          <w:tcPr>
            <w:tcW w:w="1350" w:type="dxa"/>
            <w:tcBorders>
              <w:left w:val="single" w:sz="4" w:space="0" w:color="auto"/>
            </w:tcBorders>
          </w:tcPr>
          <w:p w:rsidR="002D6D9B" w:rsidRPr="00542F6A" w:rsidRDefault="002D6D9B" w:rsidP="002D6D9B">
            <w:pPr>
              <w:jc w:val="both"/>
              <w:rPr>
                <w:szCs w:val="24"/>
              </w:rPr>
            </w:pPr>
          </w:p>
        </w:tc>
        <w:tc>
          <w:tcPr>
            <w:tcW w:w="1080" w:type="dxa"/>
          </w:tcPr>
          <w:p w:rsidR="002D6D9B" w:rsidRPr="00542F6A" w:rsidRDefault="002D6D9B" w:rsidP="002D6D9B">
            <w:pPr>
              <w:jc w:val="both"/>
              <w:rPr>
                <w:szCs w:val="24"/>
              </w:rPr>
            </w:pPr>
          </w:p>
        </w:tc>
      </w:tr>
      <w:tr w:rsidR="002D6D9B" w:rsidRPr="00542F6A" w:rsidTr="003E4337">
        <w:tblPrEx>
          <w:jc w:val="center"/>
        </w:tblPrEx>
        <w:trPr>
          <w:trHeight w:val="368"/>
          <w:jc w:val="center"/>
        </w:trPr>
        <w:tc>
          <w:tcPr>
            <w:tcW w:w="5755" w:type="dxa"/>
            <w:gridSpan w:val="2"/>
            <w:tcBorders>
              <w:right w:val="single" w:sz="4" w:space="0" w:color="auto"/>
            </w:tcBorders>
            <w:shd w:val="clear" w:color="auto" w:fill="F2F2F2" w:themeFill="background1" w:themeFillShade="F2"/>
          </w:tcPr>
          <w:p w:rsidR="002D6D9B" w:rsidRPr="00542F6A" w:rsidRDefault="002D6D9B" w:rsidP="002D6D9B">
            <w:pPr>
              <w:jc w:val="both"/>
              <w:rPr>
                <w:szCs w:val="24"/>
              </w:rPr>
            </w:pPr>
            <w:r w:rsidRPr="00542F6A">
              <w:rPr>
                <w:szCs w:val="24"/>
              </w:rPr>
              <w:t xml:space="preserve">Approx Total </w:t>
            </w:r>
          </w:p>
        </w:tc>
        <w:tc>
          <w:tcPr>
            <w:tcW w:w="1440" w:type="dxa"/>
            <w:tcBorders>
              <w:left w:val="single" w:sz="4" w:space="0" w:color="auto"/>
              <w:right w:val="single" w:sz="4" w:space="0" w:color="auto"/>
            </w:tcBorders>
            <w:shd w:val="clear" w:color="auto" w:fill="F2F2F2" w:themeFill="background1" w:themeFillShade="F2"/>
          </w:tcPr>
          <w:p w:rsidR="002D6D9B" w:rsidRPr="00542F6A" w:rsidRDefault="002D6D9B" w:rsidP="002D6D9B">
            <w:pPr>
              <w:ind w:left="720"/>
              <w:jc w:val="both"/>
              <w:rPr>
                <w:szCs w:val="24"/>
              </w:rPr>
            </w:pPr>
          </w:p>
        </w:tc>
        <w:tc>
          <w:tcPr>
            <w:tcW w:w="1350" w:type="dxa"/>
            <w:tcBorders>
              <w:left w:val="single" w:sz="4" w:space="0" w:color="auto"/>
            </w:tcBorders>
            <w:shd w:val="clear" w:color="auto" w:fill="F2F2F2" w:themeFill="background1" w:themeFillShade="F2"/>
          </w:tcPr>
          <w:p w:rsidR="002D6D9B" w:rsidRPr="00542F6A" w:rsidRDefault="002D6D9B" w:rsidP="002D6D9B">
            <w:pPr>
              <w:ind w:left="720"/>
              <w:jc w:val="both"/>
              <w:rPr>
                <w:szCs w:val="24"/>
              </w:rPr>
            </w:pPr>
          </w:p>
        </w:tc>
        <w:tc>
          <w:tcPr>
            <w:tcW w:w="1080" w:type="dxa"/>
            <w:shd w:val="clear" w:color="auto" w:fill="F2F2F2" w:themeFill="background1" w:themeFillShade="F2"/>
          </w:tcPr>
          <w:p w:rsidR="002D6D9B" w:rsidRPr="00542F6A" w:rsidRDefault="002D6D9B" w:rsidP="002D6D9B">
            <w:pPr>
              <w:jc w:val="both"/>
              <w:rPr>
                <w:szCs w:val="24"/>
              </w:rPr>
            </w:pPr>
          </w:p>
        </w:tc>
      </w:tr>
    </w:tbl>
    <w:p w:rsidR="00530DF5" w:rsidRPr="007650C9" w:rsidRDefault="00530DF5" w:rsidP="00202A6D">
      <w:pPr>
        <w:tabs>
          <w:tab w:val="left" w:pos="1440"/>
        </w:tabs>
        <w:spacing w:line="360" w:lineRule="auto"/>
        <w:jc w:val="both"/>
        <w:rPr>
          <w:sz w:val="18"/>
          <w:szCs w:val="24"/>
        </w:rPr>
      </w:pPr>
    </w:p>
    <w:tbl>
      <w:tblPr>
        <w:tblStyle w:val="TableGrid"/>
        <w:tblW w:w="9625" w:type="dxa"/>
        <w:tblLayout w:type="fixed"/>
        <w:tblLook w:val="04A0" w:firstRow="1" w:lastRow="0" w:firstColumn="1" w:lastColumn="0" w:noHBand="0" w:noVBand="1"/>
      </w:tblPr>
      <w:tblGrid>
        <w:gridCol w:w="738"/>
        <w:gridCol w:w="5017"/>
        <w:gridCol w:w="1440"/>
        <w:gridCol w:w="1350"/>
        <w:gridCol w:w="1080"/>
      </w:tblGrid>
      <w:tr w:rsidR="00342A25" w:rsidRPr="00542F6A" w:rsidTr="003E4337">
        <w:tc>
          <w:tcPr>
            <w:tcW w:w="9625" w:type="dxa"/>
            <w:gridSpan w:val="5"/>
            <w:shd w:val="clear" w:color="auto" w:fill="F2F2F2" w:themeFill="background1" w:themeFillShade="F2"/>
          </w:tcPr>
          <w:p w:rsidR="00342A25" w:rsidRPr="00542F6A" w:rsidRDefault="00342A25" w:rsidP="00202A6D">
            <w:pPr>
              <w:jc w:val="both"/>
              <w:rPr>
                <w:szCs w:val="24"/>
              </w:rPr>
            </w:pPr>
            <w:r w:rsidRPr="00542F6A">
              <w:rPr>
                <w:b/>
                <w:szCs w:val="24"/>
              </w:rPr>
              <w:t>REPAIR RENOVATION OF BATHROOMS</w:t>
            </w:r>
          </w:p>
        </w:tc>
      </w:tr>
      <w:tr w:rsidR="002D539A" w:rsidRPr="00542F6A" w:rsidTr="003E4337">
        <w:trPr>
          <w:trHeight w:val="300"/>
        </w:trPr>
        <w:tc>
          <w:tcPr>
            <w:tcW w:w="738" w:type="dxa"/>
            <w:tcBorders>
              <w:bottom w:val="single" w:sz="4" w:space="0" w:color="auto"/>
            </w:tcBorders>
          </w:tcPr>
          <w:p w:rsidR="002D539A" w:rsidRPr="00542F6A" w:rsidRDefault="002D539A" w:rsidP="00202A6D">
            <w:pPr>
              <w:jc w:val="both"/>
              <w:rPr>
                <w:szCs w:val="24"/>
              </w:rPr>
            </w:pPr>
            <w:r w:rsidRPr="00542F6A">
              <w:rPr>
                <w:szCs w:val="24"/>
              </w:rPr>
              <w:t>S #</w:t>
            </w:r>
          </w:p>
        </w:tc>
        <w:tc>
          <w:tcPr>
            <w:tcW w:w="5017" w:type="dxa"/>
            <w:tcBorders>
              <w:bottom w:val="single" w:sz="4" w:space="0" w:color="auto"/>
              <w:right w:val="single" w:sz="4" w:space="0" w:color="auto"/>
            </w:tcBorders>
          </w:tcPr>
          <w:p w:rsidR="002D539A" w:rsidRPr="00542F6A" w:rsidRDefault="002D539A" w:rsidP="00202A6D">
            <w:pPr>
              <w:jc w:val="both"/>
              <w:rPr>
                <w:b/>
                <w:szCs w:val="24"/>
              </w:rPr>
            </w:pPr>
            <w:r w:rsidRPr="00542F6A">
              <w:rPr>
                <w:b/>
                <w:szCs w:val="24"/>
              </w:rPr>
              <w:t>Detail of Work</w:t>
            </w:r>
          </w:p>
        </w:tc>
        <w:tc>
          <w:tcPr>
            <w:tcW w:w="1440" w:type="dxa"/>
            <w:tcBorders>
              <w:left w:val="single" w:sz="4" w:space="0" w:color="auto"/>
              <w:bottom w:val="single" w:sz="4" w:space="0" w:color="auto"/>
              <w:right w:val="single" w:sz="4" w:space="0" w:color="auto"/>
            </w:tcBorders>
          </w:tcPr>
          <w:p w:rsidR="002D539A" w:rsidRPr="00542F6A" w:rsidRDefault="002D539A" w:rsidP="00202A6D">
            <w:pPr>
              <w:jc w:val="both"/>
              <w:rPr>
                <w:b/>
                <w:szCs w:val="24"/>
              </w:rPr>
            </w:pPr>
            <w:r w:rsidRPr="00542F6A">
              <w:rPr>
                <w:b/>
                <w:szCs w:val="24"/>
              </w:rPr>
              <w:t>Qtty</w:t>
            </w:r>
          </w:p>
        </w:tc>
        <w:tc>
          <w:tcPr>
            <w:tcW w:w="1350" w:type="dxa"/>
            <w:tcBorders>
              <w:left w:val="single" w:sz="4" w:space="0" w:color="auto"/>
              <w:bottom w:val="single" w:sz="4" w:space="0" w:color="auto"/>
            </w:tcBorders>
          </w:tcPr>
          <w:p w:rsidR="002D539A" w:rsidRPr="00542F6A" w:rsidRDefault="002D539A" w:rsidP="002D539A">
            <w:pPr>
              <w:jc w:val="both"/>
              <w:rPr>
                <w:b/>
                <w:szCs w:val="24"/>
              </w:rPr>
            </w:pPr>
            <w:r w:rsidRPr="00542F6A">
              <w:rPr>
                <w:b/>
                <w:szCs w:val="24"/>
              </w:rPr>
              <w:t>Rate</w:t>
            </w:r>
          </w:p>
        </w:tc>
        <w:tc>
          <w:tcPr>
            <w:tcW w:w="1080" w:type="dxa"/>
            <w:tcBorders>
              <w:bottom w:val="single" w:sz="4" w:space="0" w:color="auto"/>
            </w:tcBorders>
          </w:tcPr>
          <w:p w:rsidR="002D539A" w:rsidRPr="00542F6A" w:rsidRDefault="00944B4B" w:rsidP="00202A6D">
            <w:pPr>
              <w:jc w:val="both"/>
              <w:rPr>
                <w:b/>
                <w:szCs w:val="24"/>
              </w:rPr>
            </w:pPr>
            <w:r w:rsidRPr="00542F6A">
              <w:rPr>
                <w:b/>
                <w:szCs w:val="24"/>
              </w:rPr>
              <w:t>Amount</w:t>
            </w:r>
          </w:p>
        </w:tc>
      </w:tr>
      <w:tr w:rsidR="002D539A" w:rsidRPr="00542F6A" w:rsidTr="003E4337">
        <w:tc>
          <w:tcPr>
            <w:tcW w:w="738" w:type="dxa"/>
          </w:tcPr>
          <w:p w:rsidR="002D539A" w:rsidRPr="00542F6A" w:rsidRDefault="00491099" w:rsidP="00202A6D">
            <w:pPr>
              <w:jc w:val="both"/>
              <w:rPr>
                <w:szCs w:val="24"/>
              </w:rPr>
            </w:pPr>
            <w:r>
              <w:rPr>
                <w:szCs w:val="24"/>
              </w:rPr>
              <w:t>1</w:t>
            </w:r>
          </w:p>
        </w:tc>
        <w:tc>
          <w:tcPr>
            <w:tcW w:w="5017" w:type="dxa"/>
            <w:tcBorders>
              <w:right w:val="single" w:sz="4" w:space="0" w:color="auto"/>
            </w:tcBorders>
          </w:tcPr>
          <w:p w:rsidR="002D539A" w:rsidRPr="00542F6A" w:rsidRDefault="000B66B3" w:rsidP="00593376">
            <w:pPr>
              <w:jc w:val="both"/>
              <w:rPr>
                <w:szCs w:val="24"/>
              </w:rPr>
            </w:pPr>
            <w:r w:rsidRPr="0069478B">
              <w:rPr>
                <w:b/>
                <w:szCs w:val="24"/>
              </w:rPr>
              <w:t xml:space="preserve">Providing / </w:t>
            </w:r>
            <w:r w:rsidR="00A92FA4" w:rsidRPr="0069478B">
              <w:rPr>
                <w:b/>
                <w:szCs w:val="24"/>
              </w:rPr>
              <w:t xml:space="preserve">Fixing </w:t>
            </w:r>
            <w:r w:rsidR="00A92FA4">
              <w:rPr>
                <w:b/>
                <w:szCs w:val="24"/>
              </w:rPr>
              <w:t xml:space="preserve"> </w:t>
            </w:r>
            <w:r>
              <w:rPr>
                <w:b/>
                <w:szCs w:val="24"/>
              </w:rPr>
              <w:t xml:space="preserve">Tiles </w:t>
            </w:r>
            <w:r w:rsidRPr="00946CEE">
              <w:rPr>
                <w:szCs w:val="24"/>
              </w:rPr>
              <w:t>(</w:t>
            </w:r>
            <w:r>
              <w:rPr>
                <w:szCs w:val="24"/>
              </w:rPr>
              <w:t xml:space="preserve">Imported </w:t>
            </w:r>
            <w:r w:rsidRPr="00946CEE">
              <w:rPr>
                <w:szCs w:val="24"/>
              </w:rPr>
              <w:t xml:space="preserve">China </w:t>
            </w:r>
            <w:r>
              <w:rPr>
                <w:szCs w:val="24"/>
              </w:rPr>
              <w:t xml:space="preserve">made </w:t>
            </w:r>
            <w:r w:rsidRPr="00946CEE">
              <w:rPr>
                <w:szCs w:val="24"/>
              </w:rPr>
              <w:t xml:space="preserve">Tiles </w:t>
            </w:r>
            <w:r>
              <w:rPr>
                <w:szCs w:val="24"/>
              </w:rPr>
              <w:t>basic</w:t>
            </w:r>
            <w:r w:rsidRPr="00946CEE">
              <w:rPr>
                <w:szCs w:val="24"/>
              </w:rPr>
              <w:t xml:space="preserve"> price Rs </w:t>
            </w:r>
            <w:r w:rsidR="00593376">
              <w:rPr>
                <w:szCs w:val="24"/>
              </w:rPr>
              <w:t>1000</w:t>
            </w:r>
            <w:r w:rsidRPr="00946CEE">
              <w:rPr>
                <w:szCs w:val="24"/>
              </w:rPr>
              <w:t xml:space="preserve">/00 </w:t>
            </w:r>
            <w:r>
              <w:rPr>
                <w:szCs w:val="24"/>
              </w:rPr>
              <w:t>per sq meters</w:t>
            </w:r>
            <w:r w:rsidRPr="00946CEE">
              <w:rPr>
                <w:szCs w:val="24"/>
              </w:rPr>
              <w:t>)</w:t>
            </w:r>
            <w:r w:rsidRPr="00542F6A">
              <w:rPr>
                <w:szCs w:val="24"/>
              </w:rPr>
              <w:t xml:space="preserve"> or </w:t>
            </w:r>
            <w:r>
              <w:rPr>
                <w:szCs w:val="24"/>
              </w:rPr>
              <w:t xml:space="preserve">equivalent </w:t>
            </w:r>
            <w:r w:rsidRPr="00542F6A">
              <w:rPr>
                <w:szCs w:val="24"/>
              </w:rPr>
              <w:t>Standard</w:t>
            </w:r>
            <w:r>
              <w:rPr>
                <w:szCs w:val="24"/>
              </w:rPr>
              <w:t xml:space="preserve"> /</w:t>
            </w:r>
            <w:r w:rsidRPr="00542F6A">
              <w:rPr>
                <w:szCs w:val="24"/>
              </w:rPr>
              <w:t xml:space="preserve"> Quality of size 10 x 1</w:t>
            </w:r>
            <w:r>
              <w:rPr>
                <w:szCs w:val="24"/>
              </w:rPr>
              <w:t>3</w:t>
            </w:r>
            <w:r w:rsidRPr="00542F6A">
              <w:rPr>
                <w:szCs w:val="24"/>
              </w:rPr>
              <w:t xml:space="preserve"> in size above slabs and floors / walls including all costs</w:t>
            </w:r>
            <w:r>
              <w:rPr>
                <w:szCs w:val="24"/>
              </w:rPr>
              <w:t xml:space="preserve"> of material / bonds grouting etc</w:t>
            </w:r>
            <w:r w:rsidRPr="00542F6A">
              <w:rPr>
                <w:szCs w:val="24"/>
              </w:rPr>
              <w:t>.</w:t>
            </w:r>
            <w:r>
              <w:rPr>
                <w:szCs w:val="24"/>
              </w:rPr>
              <w:t xml:space="preserve"> complete in all respect as instructed by Maintenance Dept. </w:t>
            </w:r>
          </w:p>
        </w:tc>
        <w:tc>
          <w:tcPr>
            <w:tcW w:w="1440" w:type="dxa"/>
            <w:tcBorders>
              <w:left w:val="single" w:sz="4" w:space="0" w:color="auto"/>
              <w:right w:val="single" w:sz="4" w:space="0" w:color="auto"/>
            </w:tcBorders>
          </w:tcPr>
          <w:p w:rsidR="002D539A" w:rsidRPr="00542F6A" w:rsidRDefault="00F64AF4" w:rsidP="00F64AF4">
            <w:pPr>
              <w:jc w:val="both"/>
              <w:rPr>
                <w:szCs w:val="24"/>
              </w:rPr>
            </w:pPr>
            <w:r>
              <w:rPr>
                <w:szCs w:val="24"/>
              </w:rPr>
              <w:t>35</w:t>
            </w:r>
            <w:r w:rsidR="00593376">
              <w:rPr>
                <w:szCs w:val="24"/>
              </w:rPr>
              <w:t>0</w:t>
            </w:r>
            <w:r w:rsidR="002D539A" w:rsidRPr="00542F6A">
              <w:rPr>
                <w:szCs w:val="24"/>
              </w:rPr>
              <w:t xml:space="preserve"> sq ft</w:t>
            </w:r>
          </w:p>
        </w:tc>
        <w:tc>
          <w:tcPr>
            <w:tcW w:w="1350" w:type="dxa"/>
            <w:tcBorders>
              <w:left w:val="single" w:sz="4" w:space="0" w:color="auto"/>
            </w:tcBorders>
          </w:tcPr>
          <w:p w:rsidR="002D539A" w:rsidRPr="00542F6A" w:rsidRDefault="002D539A" w:rsidP="002D539A">
            <w:pPr>
              <w:jc w:val="both"/>
              <w:rPr>
                <w:szCs w:val="24"/>
              </w:rPr>
            </w:pPr>
          </w:p>
        </w:tc>
        <w:tc>
          <w:tcPr>
            <w:tcW w:w="1080" w:type="dxa"/>
          </w:tcPr>
          <w:p w:rsidR="002D539A" w:rsidRPr="00542F6A" w:rsidRDefault="002D539A" w:rsidP="00202A6D">
            <w:pPr>
              <w:jc w:val="both"/>
              <w:rPr>
                <w:szCs w:val="24"/>
              </w:rPr>
            </w:pPr>
          </w:p>
        </w:tc>
      </w:tr>
      <w:tr w:rsidR="002D539A" w:rsidRPr="00542F6A" w:rsidTr="003E4337">
        <w:trPr>
          <w:trHeight w:val="870"/>
        </w:trPr>
        <w:tc>
          <w:tcPr>
            <w:tcW w:w="738" w:type="dxa"/>
            <w:tcBorders>
              <w:top w:val="single" w:sz="4" w:space="0" w:color="auto"/>
            </w:tcBorders>
          </w:tcPr>
          <w:p w:rsidR="002D539A" w:rsidRPr="00542F6A" w:rsidRDefault="00491099" w:rsidP="00202A6D">
            <w:pPr>
              <w:jc w:val="both"/>
              <w:rPr>
                <w:szCs w:val="24"/>
              </w:rPr>
            </w:pPr>
            <w:r>
              <w:rPr>
                <w:szCs w:val="24"/>
              </w:rPr>
              <w:t>2</w:t>
            </w:r>
          </w:p>
        </w:tc>
        <w:tc>
          <w:tcPr>
            <w:tcW w:w="5017" w:type="dxa"/>
            <w:tcBorders>
              <w:top w:val="single" w:sz="4" w:space="0" w:color="auto"/>
              <w:right w:val="single" w:sz="4" w:space="0" w:color="auto"/>
            </w:tcBorders>
          </w:tcPr>
          <w:p w:rsidR="002D539A" w:rsidRPr="00542F6A" w:rsidRDefault="002D539A" w:rsidP="00202B9A">
            <w:pPr>
              <w:jc w:val="both"/>
              <w:rPr>
                <w:szCs w:val="24"/>
              </w:rPr>
            </w:pPr>
            <w:r w:rsidRPr="00A92FA4">
              <w:rPr>
                <w:b/>
                <w:szCs w:val="24"/>
              </w:rPr>
              <w:t xml:space="preserve">Providing and fixing </w:t>
            </w:r>
            <w:r w:rsidR="00C953C1" w:rsidRPr="00A92FA4">
              <w:rPr>
                <w:b/>
                <w:szCs w:val="24"/>
              </w:rPr>
              <w:t xml:space="preserve">Western / </w:t>
            </w:r>
            <w:r w:rsidRPr="00A92FA4">
              <w:rPr>
                <w:b/>
                <w:szCs w:val="24"/>
              </w:rPr>
              <w:t>English WC</w:t>
            </w:r>
            <w:r w:rsidRPr="00542F6A">
              <w:rPr>
                <w:szCs w:val="24"/>
              </w:rPr>
              <w:t xml:space="preserve"> </w:t>
            </w:r>
            <w:r w:rsidR="00202B9A">
              <w:rPr>
                <w:szCs w:val="24"/>
              </w:rPr>
              <w:t xml:space="preserve">one piece type </w:t>
            </w:r>
            <w:r w:rsidR="00525E6C" w:rsidRPr="00542F6A">
              <w:rPr>
                <w:szCs w:val="24"/>
              </w:rPr>
              <w:t>(of approved local high quality and color</w:t>
            </w:r>
            <w:r w:rsidR="00202B9A">
              <w:rPr>
                <w:szCs w:val="24"/>
              </w:rPr>
              <w:t>; basic</w:t>
            </w:r>
            <w:r w:rsidR="00202B9A" w:rsidRPr="00946CEE">
              <w:rPr>
                <w:szCs w:val="24"/>
              </w:rPr>
              <w:t xml:space="preserve"> price Rs </w:t>
            </w:r>
            <w:r w:rsidR="00202B9A">
              <w:rPr>
                <w:szCs w:val="24"/>
              </w:rPr>
              <w:t>4000</w:t>
            </w:r>
            <w:r w:rsidR="00202B9A" w:rsidRPr="00946CEE">
              <w:rPr>
                <w:szCs w:val="24"/>
              </w:rPr>
              <w:t xml:space="preserve">/00 </w:t>
            </w:r>
            <w:r w:rsidR="00202B9A">
              <w:rPr>
                <w:szCs w:val="24"/>
              </w:rPr>
              <w:t>per single piece</w:t>
            </w:r>
            <w:r w:rsidR="00525E6C" w:rsidRPr="00542F6A">
              <w:rPr>
                <w:szCs w:val="24"/>
              </w:rPr>
              <w:t xml:space="preserve">) </w:t>
            </w:r>
            <w:r w:rsidR="00202B9A">
              <w:rPr>
                <w:szCs w:val="24"/>
              </w:rPr>
              <w:t xml:space="preserve">with </w:t>
            </w:r>
            <w:r w:rsidRPr="00542F6A">
              <w:rPr>
                <w:szCs w:val="24"/>
              </w:rPr>
              <w:t xml:space="preserve">commode seat, flush tank, including fittings, flushing pipe, thimble, </w:t>
            </w:r>
            <w:r w:rsidR="00202B9A">
              <w:rPr>
                <w:szCs w:val="24"/>
              </w:rPr>
              <w:t xml:space="preserve">making </w:t>
            </w:r>
            <w:r w:rsidRPr="00542F6A">
              <w:rPr>
                <w:szCs w:val="24"/>
              </w:rPr>
              <w:t>all joints to services and drains</w:t>
            </w:r>
            <w:r w:rsidR="00202B9A">
              <w:rPr>
                <w:szCs w:val="24"/>
              </w:rPr>
              <w:t>;</w:t>
            </w:r>
            <w:r w:rsidRPr="00542F6A">
              <w:rPr>
                <w:szCs w:val="24"/>
              </w:rPr>
              <w:t xml:space="preserve"> plugging and screwing as necessary to the structure complete in all respect</w:t>
            </w:r>
            <w:r w:rsidR="00841A8F">
              <w:rPr>
                <w:szCs w:val="24"/>
              </w:rPr>
              <w:t xml:space="preserve"> as per </w:t>
            </w:r>
            <w:r w:rsidR="00202B9A">
              <w:rPr>
                <w:szCs w:val="24"/>
              </w:rPr>
              <w:t>site requirement</w:t>
            </w:r>
          </w:p>
        </w:tc>
        <w:tc>
          <w:tcPr>
            <w:tcW w:w="1440" w:type="dxa"/>
            <w:tcBorders>
              <w:top w:val="single" w:sz="4" w:space="0" w:color="auto"/>
              <w:left w:val="single" w:sz="4" w:space="0" w:color="auto"/>
              <w:right w:val="single" w:sz="4" w:space="0" w:color="auto"/>
            </w:tcBorders>
          </w:tcPr>
          <w:p w:rsidR="002D539A" w:rsidRPr="00542F6A" w:rsidRDefault="00CD3A30" w:rsidP="00A92FA4">
            <w:pPr>
              <w:jc w:val="both"/>
              <w:rPr>
                <w:szCs w:val="24"/>
              </w:rPr>
            </w:pPr>
            <w:r>
              <w:rPr>
                <w:szCs w:val="24"/>
              </w:rPr>
              <w:t>one</w:t>
            </w:r>
          </w:p>
        </w:tc>
        <w:tc>
          <w:tcPr>
            <w:tcW w:w="1350" w:type="dxa"/>
            <w:tcBorders>
              <w:top w:val="single" w:sz="4" w:space="0" w:color="auto"/>
              <w:left w:val="single" w:sz="4" w:space="0" w:color="auto"/>
            </w:tcBorders>
          </w:tcPr>
          <w:p w:rsidR="002D539A" w:rsidRPr="00542F6A" w:rsidRDefault="002D539A" w:rsidP="002D539A">
            <w:pPr>
              <w:jc w:val="both"/>
              <w:rPr>
                <w:szCs w:val="24"/>
              </w:rPr>
            </w:pPr>
          </w:p>
        </w:tc>
        <w:tc>
          <w:tcPr>
            <w:tcW w:w="1080" w:type="dxa"/>
            <w:tcBorders>
              <w:top w:val="single" w:sz="4" w:space="0" w:color="auto"/>
            </w:tcBorders>
          </w:tcPr>
          <w:p w:rsidR="002D539A" w:rsidRPr="00542F6A" w:rsidRDefault="002D539A" w:rsidP="00202A6D">
            <w:pPr>
              <w:jc w:val="both"/>
              <w:rPr>
                <w:b/>
                <w:szCs w:val="24"/>
              </w:rPr>
            </w:pPr>
          </w:p>
        </w:tc>
      </w:tr>
      <w:tr w:rsidR="002D539A" w:rsidRPr="00542F6A" w:rsidTr="003E4337">
        <w:trPr>
          <w:trHeight w:val="870"/>
        </w:trPr>
        <w:tc>
          <w:tcPr>
            <w:tcW w:w="738" w:type="dxa"/>
            <w:tcBorders>
              <w:top w:val="single" w:sz="4" w:space="0" w:color="auto"/>
            </w:tcBorders>
          </w:tcPr>
          <w:p w:rsidR="002D539A" w:rsidRPr="00542F6A" w:rsidRDefault="00491099" w:rsidP="00202A6D">
            <w:pPr>
              <w:jc w:val="both"/>
              <w:rPr>
                <w:szCs w:val="24"/>
              </w:rPr>
            </w:pPr>
            <w:r>
              <w:rPr>
                <w:szCs w:val="24"/>
              </w:rPr>
              <w:t>3</w:t>
            </w:r>
          </w:p>
        </w:tc>
        <w:tc>
          <w:tcPr>
            <w:tcW w:w="5017" w:type="dxa"/>
            <w:tcBorders>
              <w:top w:val="single" w:sz="4" w:space="0" w:color="auto"/>
              <w:right w:val="single" w:sz="4" w:space="0" w:color="auto"/>
            </w:tcBorders>
          </w:tcPr>
          <w:p w:rsidR="002D539A" w:rsidRPr="00542F6A" w:rsidRDefault="002D539A" w:rsidP="00202B9A">
            <w:pPr>
              <w:jc w:val="both"/>
              <w:rPr>
                <w:szCs w:val="24"/>
              </w:rPr>
            </w:pPr>
            <w:r w:rsidRPr="00A92FA4">
              <w:rPr>
                <w:b/>
                <w:szCs w:val="24"/>
              </w:rPr>
              <w:t>Providing and fixing Wash basin with pedestal</w:t>
            </w:r>
            <w:r w:rsidRPr="00542F6A">
              <w:rPr>
                <w:szCs w:val="24"/>
              </w:rPr>
              <w:t xml:space="preserve"> </w:t>
            </w:r>
            <w:r w:rsidR="00084F32" w:rsidRPr="00542F6A">
              <w:rPr>
                <w:szCs w:val="24"/>
              </w:rPr>
              <w:t>(of approved local high quality and color</w:t>
            </w:r>
            <w:r w:rsidR="00202B9A">
              <w:rPr>
                <w:szCs w:val="24"/>
              </w:rPr>
              <w:t>; basic</w:t>
            </w:r>
            <w:r w:rsidR="00202B9A" w:rsidRPr="00946CEE">
              <w:rPr>
                <w:szCs w:val="24"/>
              </w:rPr>
              <w:t xml:space="preserve"> price Rs </w:t>
            </w:r>
            <w:r w:rsidR="00202B9A">
              <w:rPr>
                <w:szCs w:val="24"/>
              </w:rPr>
              <w:t>2500</w:t>
            </w:r>
            <w:r w:rsidR="00202B9A" w:rsidRPr="00946CEE">
              <w:rPr>
                <w:szCs w:val="24"/>
              </w:rPr>
              <w:t xml:space="preserve">/00 </w:t>
            </w:r>
            <w:r w:rsidR="00202B9A">
              <w:rPr>
                <w:szCs w:val="24"/>
              </w:rPr>
              <w:t>per single piece</w:t>
            </w:r>
            <w:r w:rsidR="00084F32" w:rsidRPr="00542F6A">
              <w:rPr>
                <w:szCs w:val="24"/>
              </w:rPr>
              <w:t xml:space="preserve">) </w:t>
            </w:r>
            <w:r w:rsidRPr="00542F6A">
              <w:rPr>
                <w:szCs w:val="24"/>
              </w:rPr>
              <w:t>all accessories such as basin mixture, tee stop cock  with check nuts, CP, Flexible pipe, uPVC waste pipe, waste coupling bracket set, CP bottle trap and silicon sealant, all joints to services and drain, plugging and screwing as necessary to the structure etc, complete in all respect</w:t>
            </w:r>
            <w:r w:rsidR="00C94E1C">
              <w:rPr>
                <w:szCs w:val="24"/>
              </w:rPr>
              <w:t xml:space="preserve"> as per site requirement</w:t>
            </w:r>
          </w:p>
        </w:tc>
        <w:tc>
          <w:tcPr>
            <w:tcW w:w="1440" w:type="dxa"/>
            <w:tcBorders>
              <w:top w:val="single" w:sz="4" w:space="0" w:color="auto"/>
              <w:left w:val="single" w:sz="4" w:space="0" w:color="auto"/>
              <w:right w:val="single" w:sz="4" w:space="0" w:color="auto"/>
            </w:tcBorders>
          </w:tcPr>
          <w:p w:rsidR="002D539A" w:rsidRPr="00542F6A" w:rsidRDefault="00CD3A30" w:rsidP="00A92FA4">
            <w:pPr>
              <w:jc w:val="both"/>
              <w:rPr>
                <w:szCs w:val="24"/>
              </w:rPr>
            </w:pPr>
            <w:r>
              <w:rPr>
                <w:szCs w:val="24"/>
              </w:rPr>
              <w:t>Two</w:t>
            </w:r>
          </w:p>
        </w:tc>
        <w:tc>
          <w:tcPr>
            <w:tcW w:w="1350" w:type="dxa"/>
            <w:tcBorders>
              <w:top w:val="single" w:sz="4" w:space="0" w:color="auto"/>
              <w:left w:val="single" w:sz="4" w:space="0" w:color="auto"/>
            </w:tcBorders>
          </w:tcPr>
          <w:p w:rsidR="002D539A" w:rsidRPr="00542F6A" w:rsidRDefault="002D539A" w:rsidP="002D539A">
            <w:pPr>
              <w:jc w:val="both"/>
              <w:rPr>
                <w:szCs w:val="24"/>
              </w:rPr>
            </w:pPr>
          </w:p>
        </w:tc>
        <w:tc>
          <w:tcPr>
            <w:tcW w:w="1080" w:type="dxa"/>
            <w:tcBorders>
              <w:top w:val="single" w:sz="4" w:space="0" w:color="auto"/>
            </w:tcBorders>
          </w:tcPr>
          <w:p w:rsidR="002D539A" w:rsidRPr="00542F6A" w:rsidRDefault="002D539A" w:rsidP="00202A6D">
            <w:pPr>
              <w:jc w:val="both"/>
              <w:rPr>
                <w:b/>
                <w:szCs w:val="24"/>
              </w:rPr>
            </w:pPr>
          </w:p>
        </w:tc>
      </w:tr>
      <w:tr w:rsidR="002D539A" w:rsidRPr="00542F6A" w:rsidTr="003E4337">
        <w:trPr>
          <w:trHeight w:val="870"/>
        </w:trPr>
        <w:tc>
          <w:tcPr>
            <w:tcW w:w="738" w:type="dxa"/>
            <w:tcBorders>
              <w:top w:val="single" w:sz="4" w:space="0" w:color="auto"/>
            </w:tcBorders>
          </w:tcPr>
          <w:p w:rsidR="002D539A" w:rsidRPr="00542F6A" w:rsidRDefault="00491099" w:rsidP="00202A6D">
            <w:pPr>
              <w:jc w:val="both"/>
              <w:rPr>
                <w:szCs w:val="24"/>
              </w:rPr>
            </w:pPr>
            <w:r>
              <w:rPr>
                <w:szCs w:val="24"/>
              </w:rPr>
              <w:lastRenderedPageBreak/>
              <w:t>4</w:t>
            </w:r>
          </w:p>
        </w:tc>
        <w:tc>
          <w:tcPr>
            <w:tcW w:w="5017" w:type="dxa"/>
            <w:tcBorders>
              <w:top w:val="single" w:sz="4" w:space="0" w:color="auto"/>
              <w:right w:val="single" w:sz="4" w:space="0" w:color="auto"/>
            </w:tcBorders>
          </w:tcPr>
          <w:p w:rsidR="00A901EE" w:rsidRDefault="00A901EE" w:rsidP="00202A6D">
            <w:pPr>
              <w:jc w:val="both"/>
              <w:rPr>
                <w:b/>
                <w:szCs w:val="24"/>
              </w:rPr>
            </w:pPr>
            <w:r>
              <w:rPr>
                <w:b/>
                <w:szCs w:val="24"/>
              </w:rPr>
              <w:t xml:space="preserve">Providing and fixing </w:t>
            </w:r>
            <w:r w:rsidR="00A92FA4">
              <w:rPr>
                <w:b/>
                <w:szCs w:val="24"/>
              </w:rPr>
              <w:t xml:space="preserve">in </w:t>
            </w:r>
            <w:r>
              <w:rPr>
                <w:b/>
                <w:szCs w:val="24"/>
              </w:rPr>
              <w:t>Bathrooms:</w:t>
            </w:r>
          </w:p>
          <w:p w:rsidR="002D539A" w:rsidRPr="00542F6A" w:rsidRDefault="002D539A" w:rsidP="00202A6D">
            <w:pPr>
              <w:jc w:val="both"/>
              <w:rPr>
                <w:szCs w:val="24"/>
              </w:rPr>
            </w:pPr>
            <w:r w:rsidRPr="00542F6A">
              <w:rPr>
                <w:szCs w:val="24"/>
              </w:rPr>
              <w:t xml:space="preserve">Providing and fixing bathroom </w:t>
            </w:r>
            <w:r w:rsidR="00A92FA4">
              <w:rPr>
                <w:szCs w:val="24"/>
              </w:rPr>
              <w:t xml:space="preserve">sanitary sets with accessories </w:t>
            </w:r>
            <w:r w:rsidRPr="00542F6A">
              <w:rPr>
                <w:szCs w:val="24"/>
              </w:rPr>
              <w:t xml:space="preserve">including fixing with </w:t>
            </w:r>
            <w:r w:rsidR="00A92FA4" w:rsidRPr="00542F6A">
              <w:rPr>
                <w:szCs w:val="24"/>
              </w:rPr>
              <w:t>rowel</w:t>
            </w:r>
            <w:r w:rsidRPr="00542F6A">
              <w:rPr>
                <w:szCs w:val="24"/>
              </w:rPr>
              <w:t xml:space="preserve"> plug of approved quality complete in all respect</w:t>
            </w:r>
          </w:p>
          <w:p w:rsidR="00183F01" w:rsidRPr="00A901EE" w:rsidRDefault="00593376" w:rsidP="00A901EE">
            <w:pPr>
              <w:pStyle w:val="ListParagraph"/>
              <w:numPr>
                <w:ilvl w:val="0"/>
                <w:numId w:val="19"/>
              </w:numPr>
              <w:spacing w:after="200" w:line="276" w:lineRule="auto"/>
              <w:ind w:left="409" w:hanging="401"/>
              <w:contextualSpacing/>
              <w:jc w:val="both"/>
              <w:rPr>
                <w:szCs w:val="24"/>
              </w:rPr>
            </w:pPr>
            <w:r>
              <w:rPr>
                <w:szCs w:val="24"/>
              </w:rPr>
              <w:t>1</w:t>
            </w:r>
            <w:r w:rsidR="00183F01" w:rsidRPr="00A901EE">
              <w:rPr>
                <w:szCs w:val="24"/>
              </w:rPr>
              <w:t xml:space="preserve">xBathroom Shower sets local made brass spindles (7 pieces) as per approved quality / color (basic price Rs 4,500/00 per set) complete in all respect </w:t>
            </w:r>
            <w:r w:rsidR="00A92FA4" w:rsidRPr="00542F6A">
              <w:rPr>
                <w:szCs w:val="24"/>
              </w:rPr>
              <w:t>plugging and screwing as necessary to the structure etc, complete in all respect</w:t>
            </w:r>
            <w:r w:rsidR="00A92FA4">
              <w:rPr>
                <w:szCs w:val="24"/>
              </w:rPr>
              <w:t xml:space="preserve"> as per site requirement</w:t>
            </w:r>
          </w:p>
          <w:p w:rsidR="00183F01" w:rsidRPr="00542F6A" w:rsidRDefault="00593376" w:rsidP="000649CE">
            <w:pPr>
              <w:pStyle w:val="ListParagraph"/>
              <w:numPr>
                <w:ilvl w:val="0"/>
                <w:numId w:val="19"/>
              </w:numPr>
              <w:spacing w:after="200" w:line="276" w:lineRule="auto"/>
              <w:ind w:left="409"/>
              <w:contextualSpacing/>
              <w:jc w:val="both"/>
              <w:rPr>
                <w:sz w:val="24"/>
                <w:szCs w:val="24"/>
              </w:rPr>
            </w:pPr>
            <w:r>
              <w:rPr>
                <w:szCs w:val="24"/>
              </w:rPr>
              <w:t>1</w:t>
            </w:r>
            <w:r w:rsidR="00A901EE" w:rsidRPr="00A901EE">
              <w:rPr>
                <w:szCs w:val="24"/>
              </w:rPr>
              <w:t>xbathroom accessories set (Plastic</w:t>
            </w:r>
            <w:r w:rsidR="000649CE">
              <w:rPr>
                <w:szCs w:val="24"/>
              </w:rPr>
              <w:t xml:space="preserve"> or SS</w:t>
            </w:r>
            <w:r w:rsidR="00A901EE" w:rsidRPr="00A901EE">
              <w:rPr>
                <w:szCs w:val="24"/>
              </w:rPr>
              <w:t xml:space="preserve">) 7 pieces each </w:t>
            </w:r>
            <w:r w:rsidR="004655F0" w:rsidRPr="00A901EE">
              <w:rPr>
                <w:szCs w:val="24"/>
              </w:rPr>
              <w:t xml:space="preserve">as per approved quality / color </w:t>
            </w:r>
            <w:r w:rsidR="00A901EE" w:rsidRPr="00A901EE">
              <w:rPr>
                <w:szCs w:val="24"/>
              </w:rPr>
              <w:t>(basic price Rs 1,900/00 per set)</w:t>
            </w:r>
          </w:p>
        </w:tc>
        <w:tc>
          <w:tcPr>
            <w:tcW w:w="1440" w:type="dxa"/>
            <w:tcBorders>
              <w:top w:val="single" w:sz="4" w:space="0" w:color="auto"/>
              <w:left w:val="single" w:sz="4" w:space="0" w:color="auto"/>
              <w:right w:val="single" w:sz="4" w:space="0" w:color="auto"/>
            </w:tcBorders>
          </w:tcPr>
          <w:p w:rsidR="002D539A" w:rsidRPr="00542F6A" w:rsidRDefault="00CD3A30" w:rsidP="00202A6D">
            <w:pPr>
              <w:jc w:val="both"/>
              <w:rPr>
                <w:szCs w:val="24"/>
              </w:rPr>
            </w:pPr>
            <w:r>
              <w:rPr>
                <w:szCs w:val="24"/>
              </w:rPr>
              <w:t>one</w:t>
            </w:r>
          </w:p>
        </w:tc>
        <w:tc>
          <w:tcPr>
            <w:tcW w:w="1350" w:type="dxa"/>
            <w:tcBorders>
              <w:top w:val="single" w:sz="4" w:space="0" w:color="auto"/>
              <w:left w:val="single" w:sz="4" w:space="0" w:color="auto"/>
            </w:tcBorders>
          </w:tcPr>
          <w:p w:rsidR="002D539A" w:rsidRPr="00542F6A" w:rsidRDefault="002D539A" w:rsidP="002D539A">
            <w:pPr>
              <w:jc w:val="both"/>
              <w:rPr>
                <w:szCs w:val="24"/>
              </w:rPr>
            </w:pPr>
          </w:p>
        </w:tc>
        <w:tc>
          <w:tcPr>
            <w:tcW w:w="1080" w:type="dxa"/>
            <w:tcBorders>
              <w:top w:val="single" w:sz="4" w:space="0" w:color="auto"/>
            </w:tcBorders>
          </w:tcPr>
          <w:p w:rsidR="002D539A" w:rsidRPr="00542F6A" w:rsidRDefault="002D539A" w:rsidP="00202A6D">
            <w:pPr>
              <w:jc w:val="both"/>
              <w:rPr>
                <w:b/>
                <w:szCs w:val="24"/>
              </w:rPr>
            </w:pPr>
          </w:p>
        </w:tc>
      </w:tr>
      <w:tr w:rsidR="002D539A" w:rsidRPr="00542F6A" w:rsidTr="003E4337">
        <w:trPr>
          <w:trHeight w:val="870"/>
        </w:trPr>
        <w:tc>
          <w:tcPr>
            <w:tcW w:w="738" w:type="dxa"/>
            <w:tcBorders>
              <w:top w:val="single" w:sz="4" w:space="0" w:color="auto"/>
              <w:bottom w:val="single" w:sz="4" w:space="0" w:color="auto"/>
            </w:tcBorders>
          </w:tcPr>
          <w:p w:rsidR="002D539A" w:rsidRPr="00542F6A" w:rsidRDefault="00491099" w:rsidP="00202A6D">
            <w:pPr>
              <w:jc w:val="both"/>
              <w:rPr>
                <w:szCs w:val="24"/>
              </w:rPr>
            </w:pPr>
            <w:r>
              <w:rPr>
                <w:szCs w:val="24"/>
              </w:rPr>
              <w:t>5</w:t>
            </w:r>
          </w:p>
        </w:tc>
        <w:tc>
          <w:tcPr>
            <w:tcW w:w="5017" w:type="dxa"/>
            <w:tcBorders>
              <w:top w:val="single" w:sz="4" w:space="0" w:color="auto"/>
              <w:bottom w:val="single" w:sz="4" w:space="0" w:color="auto"/>
              <w:right w:val="single" w:sz="4" w:space="0" w:color="auto"/>
            </w:tcBorders>
          </w:tcPr>
          <w:p w:rsidR="00084F32" w:rsidRPr="00542F6A" w:rsidRDefault="002D539A" w:rsidP="00202A6D">
            <w:pPr>
              <w:jc w:val="both"/>
              <w:rPr>
                <w:szCs w:val="24"/>
              </w:rPr>
            </w:pPr>
            <w:r w:rsidRPr="00542F6A">
              <w:rPr>
                <w:szCs w:val="24"/>
              </w:rPr>
              <w:t xml:space="preserve">Providing &amp; fixing, jointing , testing of </w:t>
            </w:r>
            <w:r w:rsidR="000F2C3B">
              <w:rPr>
                <w:szCs w:val="24"/>
              </w:rPr>
              <w:t>PPR</w:t>
            </w:r>
            <w:r w:rsidRPr="00542F6A">
              <w:rPr>
                <w:szCs w:val="24"/>
              </w:rPr>
              <w:t xml:space="preserve"> pipe including specials fittings such as hanging system, socket, tees, elbow, bends, reducers, plugs and unions etc supported or buried in walls / floor or suspended from roof slab as per specification complete in all respect.</w:t>
            </w:r>
          </w:p>
          <w:p w:rsidR="002D539A" w:rsidRPr="00542F6A" w:rsidRDefault="00B47102" w:rsidP="00202A6D">
            <w:pPr>
              <w:pStyle w:val="ListParagraph"/>
              <w:numPr>
                <w:ilvl w:val="0"/>
                <w:numId w:val="8"/>
              </w:numPr>
              <w:jc w:val="both"/>
              <w:rPr>
                <w:sz w:val="24"/>
                <w:szCs w:val="24"/>
              </w:rPr>
            </w:pPr>
            <w:r>
              <w:rPr>
                <w:sz w:val="24"/>
                <w:szCs w:val="24"/>
              </w:rPr>
              <w:t xml:space="preserve">¾ </w:t>
            </w:r>
            <w:r w:rsidR="002D539A" w:rsidRPr="00542F6A">
              <w:rPr>
                <w:sz w:val="24"/>
                <w:szCs w:val="24"/>
              </w:rPr>
              <w:t>inch dia</w:t>
            </w:r>
          </w:p>
          <w:p w:rsidR="002D539A" w:rsidRPr="00542F6A" w:rsidRDefault="00B47102" w:rsidP="00202A6D">
            <w:pPr>
              <w:pStyle w:val="ListParagraph"/>
              <w:numPr>
                <w:ilvl w:val="0"/>
                <w:numId w:val="8"/>
              </w:numPr>
              <w:jc w:val="both"/>
              <w:rPr>
                <w:sz w:val="24"/>
                <w:szCs w:val="24"/>
              </w:rPr>
            </w:pPr>
            <w:r>
              <w:rPr>
                <w:sz w:val="24"/>
                <w:szCs w:val="24"/>
              </w:rPr>
              <w:t>1</w:t>
            </w:r>
            <w:r w:rsidR="002D539A" w:rsidRPr="00542F6A">
              <w:rPr>
                <w:sz w:val="24"/>
                <w:szCs w:val="24"/>
              </w:rPr>
              <w:t xml:space="preserve"> inch dia</w:t>
            </w:r>
          </w:p>
        </w:tc>
        <w:tc>
          <w:tcPr>
            <w:tcW w:w="1440" w:type="dxa"/>
            <w:tcBorders>
              <w:top w:val="single" w:sz="4" w:space="0" w:color="auto"/>
              <w:left w:val="single" w:sz="4" w:space="0" w:color="auto"/>
              <w:bottom w:val="single" w:sz="4" w:space="0" w:color="auto"/>
              <w:right w:val="single" w:sz="4" w:space="0" w:color="auto"/>
            </w:tcBorders>
            <w:vAlign w:val="center"/>
          </w:tcPr>
          <w:p w:rsidR="002D539A" w:rsidRPr="00542F6A" w:rsidRDefault="00CD3A30" w:rsidP="00202A6D">
            <w:pPr>
              <w:jc w:val="both"/>
              <w:rPr>
                <w:szCs w:val="24"/>
              </w:rPr>
            </w:pPr>
            <w:r>
              <w:rPr>
                <w:szCs w:val="24"/>
              </w:rPr>
              <w:t>1</w:t>
            </w:r>
            <w:r w:rsidR="00084F32" w:rsidRPr="00542F6A">
              <w:rPr>
                <w:szCs w:val="24"/>
              </w:rPr>
              <w:t>00</w:t>
            </w:r>
            <w:r w:rsidR="002D539A" w:rsidRPr="00542F6A">
              <w:rPr>
                <w:szCs w:val="24"/>
              </w:rPr>
              <w:t xml:space="preserve"> r / ft</w:t>
            </w:r>
          </w:p>
          <w:p w:rsidR="002D539A" w:rsidRPr="00542F6A" w:rsidRDefault="00CD3A30" w:rsidP="00202A6D">
            <w:pPr>
              <w:jc w:val="both"/>
              <w:rPr>
                <w:szCs w:val="24"/>
              </w:rPr>
            </w:pPr>
            <w:r>
              <w:rPr>
                <w:szCs w:val="24"/>
              </w:rPr>
              <w:t>6</w:t>
            </w:r>
            <w:r w:rsidR="00084F32" w:rsidRPr="00542F6A">
              <w:rPr>
                <w:szCs w:val="24"/>
              </w:rPr>
              <w:t>0</w:t>
            </w:r>
            <w:r w:rsidR="002D539A" w:rsidRPr="00542F6A">
              <w:rPr>
                <w:szCs w:val="24"/>
              </w:rPr>
              <w:t xml:space="preserve"> r / ft</w:t>
            </w:r>
          </w:p>
        </w:tc>
        <w:tc>
          <w:tcPr>
            <w:tcW w:w="1350" w:type="dxa"/>
            <w:tcBorders>
              <w:top w:val="single" w:sz="4" w:space="0" w:color="auto"/>
              <w:left w:val="single" w:sz="4" w:space="0" w:color="auto"/>
              <w:bottom w:val="single" w:sz="4" w:space="0" w:color="auto"/>
            </w:tcBorders>
            <w:vAlign w:val="center"/>
          </w:tcPr>
          <w:p w:rsidR="002D539A" w:rsidRPr="00542F6A" w:rsidRDefault="002D539A" w:rsidP="00202A6D">
            <w:pPr>
              <w:jc w:val="both"/>
              <w:rPr>
                <w:szCs w:val="24"/>
              </w:rPr>
            </w:pPr>
          </w:p>
        </w:tc>
        <w:tc>
          <w:tcPr>
            <w:tcW w:w="1080" w:type="dxa"/>
            <w:tcBorders>
              <w:top w:val="single" w:sz="4" w:space="0" w:color="auto"/>
              <w:bottom w:val="single" w:sz="4" w:space="0" w:color="auto"/>
            </w:tcBorders>
          </w:tcPr>
          <w:p w:rsidR="002D539A" w:rsidRPr="00542F6A" w:rsidRDefault="002D539A" w:rsidP="00202A6D">
            <w:pPr>
              <w:jc w:val="both"/>
              <w:rPr>
                <w:b/>
                <w:szCs w:val="24"/>
              </w:rPr>
            </w:pPr>
          </w:p>
        </w:tc>
      </w:tr>
      <w:tr w:rsidR="00437890" w:rsidRPr="00542F6A" w:rsidTr="003E4337">
        <w:tblPrEx>
          <w:jc w:val="center"/>
        </w:tblPrEx>
        <w:trPr>
          <w:trHeight w:val="368"/>
          <w:jc w:val="center"/>
        </w:trPr>
        <w:tc>
          <w:tcPr>
            <w:tcW w:w="5755" w:type="dxa"/>
            <w:gridSpan w:val="2"/>
            <w:tcBorders>
              <w:right w:val="single" w:sz="4" w:space="0" w:color="auto"/>
            </w:tcBorders>
            <w:shd w:val="clear" w:color="auto" w:fill="F2F2F2" w:themeFill="background1" w:themeFillShade="F2"/>
          </w:tcPr>
          <w:p w:rsidR="00437890" w:rsidRPr="00542F6A" w:rsidRDefault="00437890" w:rsidP="0068078B">
            <w:pPr>
              <w:jc w:val="both"/>
              <w:rPr>
                <w:szCs w:val="24"/>
              </w:rPr>
            </w:pPr>
            <w:r w:rsidRPr="00542F6A">
              <w:rPr>
                <w:szCs w:val="24"/>
              </w:rPr>
              <w:t xml:space="preserve">Approx Total </w:t>
            </w:r>
          </w:p>
        </w:tc>
        <w:tc>
          <w:tcPr>
            <w:tcW w:w="1440" w:type="dxa"/>
            <w:tcBorders>
              <w:left w:val="single" w:sz="4" w:space="0" w:color="auto"/>
              <w:right w:val="single" w:sz="4" w:space="0" w:color="auto"/>
            </w:tcBorders>
            <w:shd w:val="clear" w:color="auto" w:fill="F2F2F2" w:themeFill="background1" w:themeFillShade="F2"/>
          </w:tcPr>
          <w:p w:rsidR="00437890" w:rsidRPr="00542F6A" w:rsidRDefault="00437890" w:rsidP="0068078B">
            <w:pPr>
              <w:ind w:left="720"/>
              <w:jc w:val="both"/>
              <w:rPr>
                <w:szCs w:val="24"/>
              </w:rPr>
            </w:pPr>
          </w:p>
        </w:tc>
        <w:tc>
          <w:tcPr>
            <w:tcW w:w="1350" w:type="dxa"/>
            <w:tcBorders>
              <w:left w:val="single" w:sz="4" w:space="0" w:color="auto"/>
            </w:tcBorders>
            <w:shd w:val="clear" w:color="auto" w:fill="F2F2F2" w:themeFill="background1" w:themeFillShade="F2"/>
          </w:tcPr>
          <w:p w:rsidR="00437890" w:rsidRPr="00542F6A" w:rsidRDefault="00437890" w:rsidP="0068078B">
            <w:pPr>
              <w:ind w:left="720"/>
              <w:jc w:val="both"/>
              <w:rPr>
                <w:szCs w:val="24"/>
              </w:rPr>
            </w:pPr>
          </w:p>
        </w:tc>
        <w:tc>
          <w:tcPr>
            <w:tcW w:w="1080" w:type="dxa"/>
            <w:shd w:val="clear" w:color="auto" w:fill="F2F2F2" w:themeFill="background1" w:themeFillShade="F2"/>
          </w:tcPr>
          <w:p w:rsidR="00437890" w:rsidRPr="00542F6A" w:rsidRDefault="00437890" w:rsidP="0068078B">
            <w:pPr>
              <w:jc w:val="both"/>
              <w:rPr>
                <w:szCs w:val="24"/>
              </w:rPr>
            </w:pPr>
          </w:p>
        </w:tc>
      </w:tr>
    </w:tbl>
    <w:p w:rsidR="00B51570" w:rsidRPr="007650C9" w:rsidRDefault="00B51570" w:rsidP="00202A6D">
      <w:pPr>
        <w:jc w:val="both"/>
        <w:rPr>
          <w:b/>
          <w:sz w:val="20"/>
          <w:szCs w:val="24"/>
          <w:u w:val="single"/>
        </w:rPr>
      </w:pPr>
    </w:p>
    <w:tbl>
      <w:tblPr>
        <w:tblStyle w:val="TableGrid"/>
        <w:tblW w:w="9625" w:type="dxa"/>
        <w:tblLayout w:type="fixed"/>
        <w:tblLook w:val="04A0" w:firstRow="1" w:lastRow="0" w:firstColumn="1" w:lastColumn="0" w:noHBand="0" w:noVBand="1"/>
      </w:tblPr>
      <w:tblGrid>
        <w:gridCol w:w="738"/>
        <w:gridCol w:w="5017"/>
        <w:gridCol w:w="1440"/>
        <w:gridCol w:w="1350"/>
        <w:gridCol w:w="1080"/>
      </w:tblGrid>
      <w:tr w:rsidR="004E58E7" w:rsidRPr="00542F6A" w:rsidTr="003E4337">
        <w:tc>
          <w:tcPr>
            <w:tcW w:w="9625" w:type="dxa"/>
            <w:gridSpan w:val="5"/>
            <w:shd w:val="clear" w:color="auto" w:fill="F2F2F2" w:themeFill="background1" w:themeFillShade="F2"/>
          </w:tcPr>
          <w:p w:rsidR="004E58E7" w:rsidRPr="00542F6A" w:rsidRDefault="004E58E7" w:rsidP="00152BB4">
            <w:pPr>
              <w:jc w:val="both"/>
              <w:rPr>
                <w:szCs w:val="24"/>
              </w:rPr>
            </w:pPr>
            <w:r w:rsidRPr="00542F6A">
              <w:rPr>
                <w:b/>
                <w:szCs w:val="24"/>
                <w:u w:val="single"/>
              </w:rPr>
              <w:t>CARPENTRY JOBS</w:t>
            </w:r>
            <w:r w:rsidR="00152BB4">
              <w:rPr>
                <w:b/>
                <w:szCs w:val="24"/>
                <w:u w:val="single"/>
              </w:rPr>
              <w:t xml:space="preserve"> (PROVIDING AND FIXING INCLUDING REPAIR JOBS</w:t>
            </w:r>
          </w:p>
        </w:tc>
      </w:tr>
      <w:tr w:rsidR="002D539A" w:rsidRPr="00542F6A" w:rsidTr="003E4337">
        <w:tc>
          <w:tcPr>
            <w:tcW w:w="738" w:type="dxa"/>
          </w:tcPr>
          <w:p w:rsidR="002D539A" w:rsidRPr="00542F6A" w:rsidRDefault="002D539A" w:rsidP="00526873">
            <w:pPr>
              <w:jc w:val="both"/>
              <w:rPr>
                <w:b/>
                <w:szCs w:val="24"/>
              </w:rPr>
            </w:pPr>
            <w:r w:rsidRPr="00542F6A">
              <w:rPr>
                <w:b/>
                <w:szCs w:val="24"/>
              </w:rPr>
              <w:t>S#</w:t>
            </w:r>
          </w:p>
        </w:tc>
        <w:tc>
          <w:tcPr>
            <w:tcW w:w="5017" w:type="dxa"/>
            <w:tcBorders>
              <w:right w:val="single" w:sz="4" w:space="0" w:color="auto"/>
            </w:tcBorders>
          </w:tcPr>
          <w:p w:rsidR="002D539A" w:rsidRPr="00542F6A" w:rsidRDefault="002D539A" w:rsidP="00526873">
            <w:pPr>
              <w:jc w:val="both"/>
              <w:rPr>
                <w:b/>
                <w:szCs w:val="24"/>
              </w:rPr>
            </w:pPr>
            <w:r w:rsidRPr="00542F6A">
              <w:rPr>
                <w:b/>
                <w:szCs w:val="24"/>
              </w:rPr>
              <w:t>Detail of Work</w:t>
            </w:r>
          </w:p>
        </w:tc>
        <w:tc>
          <w:tcPr>
            <w:tcW w:w="1440" w:type="dxa"/>
            <w:tcBorders>
              <w:left w:val="single" w:sz="4" w:space="0" w:color="auto"/>
              <w:right w:val="single" w:sz="4" w:space="0" w:color="auto"/>
            </w:tcBorders>
          </w:tcPr>
          <w:p w:rsidR="002D539A" w:rsidRPr="00542F6A" w:rsidRDefault="000D2B3F" w:rsidP="00526873">
            <w:pPr>
              <w:jc w:val="both"/>
              <w:rPr>
                <w:b/>
                <w:szCs w:val="24"/>
              </w:rPr>
            </w:pPr>
            <w:r w:rsidRPr="00542F6A">
              <w:rPr>
                <w:b/>
                <w:szCs w:val="24"/>
              </w:rPr>
              <w:t>Qtty</w:t>
            </w:r>
          </w:p>
        </w:tc>
        <w:tc>
          <w:tcPr>
            <w:tcW w:w="1350" w:type="dxa"/>
            <w:tcBorders>
              <w:left w:val="single" w:sz="4" w:space="0" w:color="auto"/>
            </w:tcBorders>
          </w:tcPr>
          <w:p w:rsidR="002D539A" w:rsidRPr="00542F6A" w:rsidRDefault="002D539A" w:rsidP="002D539A">
            <w:pPr>
              <w:jc w:val="both"/>
              <w:rPr>
                <w:b/>
                <w:szCs w:val="24"/>
              </w:rPr>
            </w:pPr>
            <w:r w:rsidRPr="00542F6A">
              <w:rPr>
                <w:b/>
                <w:szCs w:val="24"/>
              </w:rPr>
              <w:t>Rate</w:t>
            </w:r>
          </w:p>
        </w:tc>
        <w:tc>
          <w:tcPr>
            <w:tcW w:w="1080" w:type="dxa"/>
          </w:tcPr>
          <w:p w:rsidR="002D539A" w:rsidRPr="00542F6A" w:rsidRDefault="00944B4B" w:rsidP="00526873">
            <w:pPr>
              <w:jc w:val="both"/>
              <w:rPr>
                <w:b/>
                <w:szCs w:val="24"/>
              </w:rPr>
            </w:pPr>
            <w:r w:rsidRPr="00542F6A">
              <w:rPr>
                <w:b/>
                <w:szCs w:val="24"/>
              </w:rPr>
              <w:t>Amount</w:t>
            </w:r>
          </w:p>
        </w:tc>
      </w:tr>
      <w:tr w:rsidR="00152BB4" w:rsidRPr="00542F6A" w:rsidTr="003E4337">
        <w:trPr>
          <w:trHeight w:val="300"/>
        </w:trPr>
        <w:tc>
          <w:tcPr>
            <w:tcW w:w="738" w:type="dxa"/>
          </w:tcPr>
          <w:p w:rsidR="00152BB4" w:rsidRPr="00542F6A" w:rsidRDefault="00152BB4" w:rsidP="00526873">
            <w:pPr>
              <w:jc w:val="both"/>
              <w:rPr>
                <w:szCs w:val="24"/>
              </w:rPr>
            </w:pPr>
          </w:p>
        </w:tc>
        <w:tc>
          <w:tcPr>
            <w:tcW w:w="5017" w:type="dxa"/>
            <w:tcBorders>
              <w:right w:val="single" w:sz="4" w:space="0" w:color="auto"/>
            </w:tcBorders>
          </w:tcPr>
          <w:p w:rsidR="00152BB4" w:rsidRPr="00542F6A" w:rsidRDefault="00152BB4" w:rsidP="00FC4585">
            <w:pPr>
              <w:jc w:val="both"/>
              <w:rPr>
                <w:szCs w:val="24"/>
              </w:rPr>
            </w:pPr>
          </w:p>
        </w:tc>
        <w:tc>
          <w:tcPr>
            <w:tcW w:w="1440" w:type="dxa"/>
            <w:tcBorders>
              <w:left w:val="single" w:sz="4" w:space="0" w:color="auto"/>
              <w:right w:val="single" w:sz="4" w:space="0" w:color="auto"/>
            </w:tcBorders>
            <w:vAlign w:val="center"/>
          </w:tcPr>
          <w:p w:rsidR="00152BB4" w:rsidRPr="00542F6A" w:rsidRDefault="00152BB4" w:rsidP="00526873">
            <w:pPr>
              <w:jc w:val="both"/>
              <w:rPr>
                <w:szCs w:val="24"/>
              </w:rPr>
            </w:pPr>
          </w:p>
        </w:tc>
        <w:tc>
          <w:tcPr>
            <w:tcW w:w="1350" w:type="dxa"/>
            <w:tcBorders>
              <w:left w:val="single" w:sz="4" w:space="0" w:color="auto"/>
            </w:tcBorders>
            <w:vAlign w:val="center"/>
          </w:tcPr>
          <w:p w:rsidR="00152BB4" w:rsidRPr="00542F6A" w:rsidRDefault="00152BB4" w:rsidP="002D539A">
            <w:pPr>
              <w:jc w:val="both"/>
              <w:rPr>
                <w:szCs w:val="24"/>
              </w:rPr>
            </w:pPr>
          </w:p>
        </w:tc>
        <w:tc>
          <w:tcPr>
            <w:tcW w:w="1080" w:type="dxa"/>
          </w:tcPr>
          <w:p w:rsidR="00152BB4" w:rsidRPr="00542F6A" w:rsidRDefault="00152BB4" w:rsidP="00526873">
            <w:pPr>
              <w:jc w:val="both"/>
              <w:rPr>
                <w:szCs w:val="24"/>
              </w:rPr>
            </w:pPr>
          </w:p>
        </w:tc>
      </w:tr>
      <w:tr w:rsidR="00593376" w:rsidRPr="00542F6A" w:rsidTr="00593376">
        <w:trPr>
          <w:trHeight w:val="829"/>
        </w:trPr>
        <w:tc>
          <w:tcPr>
            <w:tcW w:w="738" w:type="dxa"/>
            <w:vMerge w:val="restart"/>
          </w:tcPr>
          <w:p w:rsidR="00593376" w:rsidRPr="00542F6A" w:rsidRDefault="00F64AF4" w:rsidP="00526873">
            <w:pPr>
              <w:jc w:val="both"/>
              <w:rPr>
                <w:szCs w:val="24"/>
              </w:rPr>
            </w:pPr>
            <w:r>
              <w:rPr>
                <w:szCs w:val="24"/>
              </w:rPr>
              <w:t>1</w:t>
            </w:r>
          </w:p>
        </w:tc>
        <w:tc>
          <w:tcPr>
            <w:tcW w:w="5017" w:type="dxa"/>
            <w:vMerge w:val="restart"/>
            <w:tcBorders>
              <w:right w:val="single" w:sz="4" w:space="0" w:color="auto"/>
            </w:tcBorders>
          </w:tcPr>
          <w:p w:rsidR="00593376" w:rsidRDefault="00593376" w:rsidP="00593376">
            <w:pPr>
              <w:rPr>
                <w:szCs w:val="24"/>
              </w:rPr>
            </w:pPr>
            <w:r>
              <w:rPr>
                <w:szCs w:val="24"/>
              </w:rPr>
              <w:t xml:space="preserve">Providing and fixing new </w:t>
            </w:r>
            <w:r w:rsidR="001D7F5E">
              <w:rPr>
                <w:szCs w:val="24"/>
              </w:rPr>
              <w:t xml:space="preserve">panel </w:t>
            </w:r>
            <w:r>
              <w:rPr>
                <w:szCs w:val="24"/>
              </w:rPr>
              <w:t xml:space="preserve">doors </w:t>
            </w:r>
            <w:r w:rsidR="001D7F5E">
              <w:rPr>
                <w:szCs w:val="24"/>
              </w:rPr>
              <w:t xml:space="preserve">complete in all respects including locks, hinges, handles, bolts etc. </w:t>
            </w:r>
            <w:r>
              <w:rPr>
                <w:szCs w:val="24"/>
              </w:rPr>
              <w:t>to existing chowkhats of sizes:</w:t>
            </w:r>
          </w:p>
          <w:p w:rsidR="00593376" w:rsidRDefault="00593376" w:rsidP="00593376">
            <w:pPr>
              <w:jc w:val="right"/>
              <w:rPr>
                <w:szCs w:val="24"/>
              </w:rPr>
            </w:pPr>
            <w:r>
              <w:rPr>
                <w:szCs w:val="24"/>
              </w:rPr>
              <w:t>2 ½ x7</w:t>
            </w:r>
            <w:r w:rsidR="001D7F5E">
              <w:rPr>
                <w:szCs w:val="24"/>
              </w:rPr>
              <w:t xml:space="preserve"> (two)</w:t>
            </w:r>
          </w:p>
          <w:p w:rsidR="00593376" w:rsidRDefault="00593376" w:rsidP="00593376">
            <w:pPr>
              <w:jc w:val="right"/>
              <w:rPr>
                <w:szCs w:val="24"/>
              </w:rPr>
            </w:pPr>
            <w:r>
              <w:rPr>
                <w:szCs w:val="24"/>
              </w:rPr>
              <w:t>3x 7</w:t>
            </w:r>
            <w:r w:rsidR="001D7F5E">
              <w:rPr>
                <w:szCs w:val="24"/>
              </w:rPr>
              <w:t xml:space="preserve"> (two)</w:t>
            </w:r>
          </w:p>
          <w:p w:rsidR="00593376" w:rsidRDefault="00593376" w:rsidP="00593376">
            <w:pPr>
              <w:jc w:val="right"/>
              <w:rPr>
                <w:szCs w:val="24"/>
              </w:rPr>
            </w:pPr>
            <w:r>
              <w:rPr>
                <w:szCs w:val="24"/>
              </w:rPr>
              <w:t>3 ½ x 7</w:t>
            </w:r>
            <w:r w:rsidR="001D7F5E">
              <w:rPr>
                <w:szCs w:val="24"/>
              </w:rPr>
              <w:t xml:space="preserve"> (one)</w:t>
            </w:r>
            <w:r>
              <w:rPr>
                <w:szCs w:val="24"/>
              </w:rPr>
              <w:t xml:space="preserve"> </w:t>
            </w:r>
          </w:p>
        </w:tc>
        <w:tc>
          <w:tcPr>
            <w:tcW w:w="1440" w:type="dxa"/>
            <w:tcBorders>
              <w:left w:val="single" w:sz="4" w:space="0" w:color="auto"/>
              <w:bottom w:val="single" w:sz="4" w:space="0" w:color="auto"/>
              <w:right w:val="single" w:sz="4" w:space="0" w:color="auto"/>
            </w:tcBorders>
            <w:vAlign w:val="center"/>
          </w:tcPr>
          <w:p w:rsidR="00593376" w:rsidRDefault="00593376" w:rsidP="00526873">
            <w:pPr>
              <w:jc w:val="both"/>
              <w:rPr>
                <w:szCs w:val="24"/>
              </w:rPr>
            </w:pPr>
          </w:p>
        </w:tc>
        <w:tc>
          <w:tcPr>
            <w:tcW w:w="1350" w:type="dxa"/>
            <w:tcBorders>
              <w:left w:val="single" w:sz="4" w:space="0" w:color="auto"/>
              <w:bottom w:val="single" w:sz="4" w:space="0" w:color="auto"/>
            </w:tcBorders>
            <w:vAlign w:val="center"/>
          </w:tcPr>
          <w:p w:rsidR="00593376" w:rsidRPr="00542F6A" w:rsidRDefault="00593376" w:rsidP="002D539A">
            <w:pPr>
              <w:jc w:val="both"/>
              <w:rPr>
                <w:szCs w:val="24"/>
              </w:rPr>
            </w:pPr>
          </w:p>
        </w:tc>
        <w:tc>
          <w:tcPr>
            <w:tcW w:w="1080" w:type="dxa"/>
            <w:tcBorders>
              <w:bottom w:val="single" w:sz="4" w:space="0" w:color="auto"/>
            </w:tcBorders>
          </w:tcPr>
          <w:p w:rsidR="00593376" w:rsidRPr="00542F6A" w:rsidRDefault="00593376" w:rsidP="00526873">
            <w:pPr>
              <w:jc w:val="both"/>
              <w:rPr>
                <w:szCs w:val="24"/>
              </w:rPr>
            </w:pPr>
          </w:p>
        </w:tc>
      </w:tr>
      <w:tr w:rsidR="00593376" w:rsidRPr="00542F6A" w:rsidTr="00593376">
        <w:trPr>
          <w:trHeight w:val="322"/>
        </w:trPr>
        <w:tc>
          <w:tcPr>
            <w:tcW w:w="738" w:type="dxa"/>
            <w:vMerge/>
          </w:tcPr>
          <w:p w:rsidR="00593376" w:rsidRDefault="00593376" w:rsidP="00526873">
            <w:pPr>
              <w:jc w:val="both"/>
              <w:rPr>
                <w:szCs w:val="24"/>
              </w:rPr>
            </w:pPr>
          </w:p>
        </w:tc>
        <w:tc>
          <w:tcPr>
            <w:tcW w:w="5017" w:type="dxa"/>
            <w:vMerge/>
            <w:tcBorders>
              <w:right w:val="single" w:sz="4" w:space="0" w:color="auto"/>
            </w:tcBorders>
          </w:tcPr>
          <w:p w:rsidR="00593376" w:rsidRDefault="00593376" w:rsidP="00593376">
            <w:pPr>
              <w:rPr>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593376" w:rsidRDefault="00593376" w:rsidP="00526873">
            <w:pPr>
              <w:jc w:val="both"/>
              <w:rPr>
                <w:szCs w:val="24"/>
              </w:rPr>
            </w:pPr>
          </w:p>
        </w:tc>
        <w:tc>
          <w:tcPr>
            <w:tcW w:w="1350" w:type="dxa"/>
            <w:tcBorders>
              <w:top w:val="single" w:sz="4" w:space="0" w:color="auto"/>
              <w:left w:val="single" w:sz="4" w:space="0" w:color="auto"/>
              <w:bottom w:val="single" w:sz="4" w:space="0" w:color="auto"/>
            </w:tcBorders>
            <w:vAlign w:val="center"/>
          </w:tcPr>
          <w:p w:rsidR="00593376" w:rsidRPr="00542F6A" w:rsidRDefault="00593376" w:rsidP="002D539A">
            <w:pPr>
              <w:jc w:val="both"/>
              <w:rPr>
                <w:szCs w:val="24"/>
              </w:rPr>
            </w:pPr>
          </w:p>
        </w:tc>
        <w:tc>
          <w:tcPr>
            <w:tcW w:w="1080" w:type="dxa"/>
            <w:tcBorders>
              <w:top w:val="single" w:sz="4" w:space="0" w:color="auto"/>
              <w:bottom w:val="single" w:sz="4" w:space="0" w:color="auto"/>
            </w:tcBorders>
          </w:tcPr>
          <w:p w:rsidR="00593376" w:rsidRPr="00542F6A" w:rsidRDefault="00593376" w:rsidP="00526873">
            <w:pPr>
              <w:jc w:val="both"/>
              <w:rPr>
                <w:szCs w:val="24"/>
              </w:rPr>
            </w:pPr>
          </w:p>
        </w:tc>
      </w:tr>
      <w:tr w:rsidR="00593376" w:rsidRPr="00542F6A" w:rsidTr="00593376">
        <w:trPr>
          <w:trHeight w:val="290"/>
        </w:trPr>
        <w:tc>
          <w:tcPr>
            <w:tcW w:w="738" w:type="dxa"/>
            <w:vMerge/>
          </w:tcPr>
          <w:p w:rsidR="00593376" w:rsidRDefault="00593376" w:rsidP="00526873">
            <w:pPr>
              <w:jc w:val="both"/>
              <w:rPr>
                <w:szCs w:val="24"/>
              </w:rPr>
            </w:pPr>
          </w:p>
        </w:tc>
        <w:tc>
          <w:tcPr>
            <w:tcW w:w="5017" w:type="dxa"/>
            <w:vMerge/>
            <w:tcBorders>
              <w:right w:val="single" w:sz="4" w:space="0" w:color="auto"/>
            </w:tcBorders>
          </w:tcPr>
          <w:p w:rsidR="00593376" w:rsidRDefault="00593376" w:rsidP="00593376">
            <w:pPr>
              <w:rPr>
                <w:szCs w:val="24"/>
              </w:rPr>
            </w:pPr>
          </w:p>
        </w:tc>
        <w:tc>
          <w:tcPr>
            <w:tcW w:w="1440" w:type="dxa"/>
            <w:tcBorders>
              <w:top w:val="single" w:sz="4" w:space="0" w:color="auto"/>
              <w:left w:val="single" w:sz="4" w:space="0" w:color="auto"/>
              <w:right w:val="single" w:sz="4" w:space="0" w:color="auto"/>
            </w:tcBorders>
            <w:vAlign w:val="center"/>
          </w:tcPr>
          <w:p w:rsidR="00593376" w:rsidRDefault="00593376" w:rsidP="00526873">
            <w:pPr>
              <w:jc w:val="both"/>
              <w:rPr>
                <w:szCs w:val="24"/>
              </w:rPr>
            </w:pPr>
          </w:p>
        </w:tc>
        <w:tc>
          <w:tcPr>
            <w:tcW w:w="1350" w:type="dxa"/>
            <w:tcBorders>
              <w:top w:val="single" w:sz="4" w:space="0" w:color="auto"/>
              <w:left w:val="single" w:sz="4" w:space="0" w:color="auto"/>
            </w:tcBorders>
            <w:vAlign w:val="center"/>
          </w:tcPr>
          <w:p w:rsidR="00593376" w:rsidRPr="00542F6A" w:rsidRDefault="00593376" w:rsidP="002D539A">
            <w:pPr>
              <w:jc w:val="both"/>
              <w:rPr>
                <w:szCs w:val="24"/>
              </w:rPr>
            </w:pPr>
          </w:p>
        </w:tc>
        <w:tc>
          <w:tcPr>
            <w:tcW w:w="1080" w:type="dxa"/>
            <w:tcBorders>
              <w:top w:val="single" w:sz="4" w:space="0" w:color="auto"/>
            </w:tcBorders>
          </w:tcPr>
          <w:p w:rsidR="00593376" w:rsidRPr="00542F6A" w:rsidRDefault="00593376" w:rsidP="00526873">
            <w:pPr>
              <w:jc w:val="both"/>
              <w:rPr>
                <w:szCs w:val="24"/>
              </w:rPr>
            </w:pPr>
          </w:p>
        </w:tc>
      </w:tr>
      <w:tr w:rsidR="00A7113D" w:rsidRPr="00542F6A" w:rsidTr="003E4337">
        <w:trPr>
          <w:trHeight w:val="300"/>
        </w:trPr>
        <w:tc>
          <w:tcPr>
            <w:tcW w:w="738" w:type="dxa"/>
          </w:tcPr>
          <w:p w:rsidR="00A7113D" w:rsidRPr="00542F6A" w:rsidRDefault="00F64AF4" w:rsidP="00593376">
            <w:pPr>
              <w:jc w:val="both"/>
              <w:rPr>
                <w:szCs w:val="24"/>
              </w:rPr>
            </w:pPr>
            <w:r>
              <w:rPr>
                <w:szCs w:val="24"/>
              </w:rPr>
              <w:t>2</w:t>
            </w:r>
          </w:p>
        </w:tc>
        <w:tc>
          <w:tcPr>
            <w:tcW w:w="5017" w:type="dxa"/>
            <w:tcBorders>
              <w:right w:val="single" w:sz="4" w:space="0" w:color="auto"/>
            </w:tcBorders>
          </w:tcPr>
          <w:p w:rsidR="00A7113D" w:rsidRPr="00542F6A" w:rsidRDefault="00A7113D" w:rsidP="00F64AF4">
            <w:pPr>
              <w:jc w:val="both"/>
              <w:rPr>
                <w:szCs w:val="24"/>
              </w:rPr>
            </w:pPr>
            <w:r>
              <w:rPr>
                <w:szCs w:val="24"/>
              </w:rPr>
              <w:t xml:space="preserve">Providing and fixing </w:t>
            </w:r>
            <w:r w:rsidR="00F64AF4">
              <w:rPr>
                <w:szCs w:val="24"/>
              </w:rPr>
              <w:t>5</w:t>
            </w:r>
            <w:r>
              <w:rPr>
                <w:szCs w:val="24"/>
              </w:rPr>
              <w:t xml:space="preserve"> mm thick glasses in existing windows, ventilator etc </w:t>
            </w:r>
            <w:r w:rsidRPr="00542F6A">
              <w:rPr>
                <w:szCs w:val="24"/>
              </w:rPr>
              <w:t xml:space="preserve">(Ghani or equivalent) </w:t>
            </w:r>
            <w:r>
              <w:rPr>
                <w:szCs w:val="24"/>
              </w:rPr>
              <w:t xml:space="preserve">as per sizes complete in all respect </w:t>
            </w:r>
            <w:r w:rsidR="00FC4585">
              <w:rPr>
                <w:szCs w:val="24"/>
              </w:rPr>
              <w:t>as per site requirement</w:t>
            </w:r>
          </w:p>
        </w:tc>
        <w:tc>
          <w:tcPr>
            <w:tcW w:w="1440" w:type="dxa"/>
            <w:tcBorders>
              <w:left w:val="single" w:sz="4" w:space="0" w:color="auto"/>
              <w:right w:val="single" w:sz="4" w:space="0" w:color="auto"/>
            </w:tcBorders>
            <w:vAlign w:val="center"/>
          </w:tcPr>
          <w:p w:rsidR="00FF43F8" w:rsidRPr="00542F6A" w:rsidRDefault="00FF43F8" w:rsidP="00514BFF">
            <w:pPr>
              <w:jc w:val="both"/>
              <w:rPr>
                <w:szCs w:val="24"/>
              </w:rPr>
            </w:pPr>
            <w:r>
              <w:rPr>
                <w:szCs w:val="24"/>
              </w:rPr>
              <w:t xml:space="preserve">Rates will be as per sq ft </w:t>
            </w:r>
            <w:r w:rsidR="00514BFF">
              <w:rPr>
                <w:szCs w:val="24"/>
              </w:rPr>
              <w:t>provided</w:t>
            </w:r>
          </w:p>
        </w:tc>
        <w:tc>
          <w:tcPr>
            <w:tcW w:w="1350" w:type="dxa"/>
            <w:tcBorders>
              <w:left w:val="single" w:sz="4" w:space="0" w:color="auto"/>
            </w:tcBorders>
            <w:vAlign w:val="center"/>
          </w:tcPr>
          <w:p w:rsidR="00A7113D" w:rsidRPr="00542F6A" w:rsidRDefault="00CD3A30" w:rsidP="002D539A">
            <w:pPr>
              <w:jc w:val="both"/>
              <w:rPr>
                <w:szCs w:val="24"/>
              </w:rPr>
            </w:pPr>
            <w:r>
              <w:rPr>
                <w:szCs w:val="24"/>
              </w:rPr>
              <w:t>Nil</w:t>
            </w:r>
          </w:p>
        </w:tc>
        <w:tc>
          <w:tcPr>
            <w:tcW w:w="1080" w:type="dxa"/>
          </w:tcPr>
          <w:p w:rsidR="00A7113D" w:rsidRPr="00542F6A" w:rsidRDefault="00A7113D" w:rsidP="00526873">
            <w:pPr>
              <w:jc w:val="both"/>
              <w:rPr>
                <w:szCs w:val="24"/>
              </w:rPr>
            </w:pPr>
          </w:p>
        </w:tc>
      </w:tr>
      <w:tr w:rsidR="00437890" w:rsidRPr="00542F6A" w:rsidTr="003E4337">
        <w:tblPrEx>
          <w:jc w:val="center"/>
        </w:tblPrEx>
        <w:trPr>
          <w:trHeight w:val="368"/>
          <w:jc w:val="center"/>
        </w:trPr>
        <w:tc>
          <w:tcPr>
            <w:tcW w:w="5755" w:type="dxa"/>
            <w:gridSpan w:val="2"/>
            <w:tcBorders>
              <w:right w:val="single" w:sz="4" w:space="0" w:color="auto"/>
            </w:tcBorders>
            <w:shd w:val="clear" w:color="auto" w:fill="F2F2F2" w:themeFill="background1" w:themeFillShade="F2"/>
          </w:tcPr>
          <w:p w:rsidR="00437890" w:rsidRPr="00542F6A" w:rsidRDefault="00437890" w:rsidP="0068078B">
            <w:pPr>
              <w:jc w:val="both"/>
              <w:rPr>
                <w:szCs w:val="24"/>
              </w:rPr>
            </w:pPr>
            <w:r w:rsidRPr="00542F6A">
              <w:rPr>
                <w:szCs w:val="24"/>
              </w:rPr>
              <w:t xml:space="preserve">Approx Total </w:t>
            </w:r>
          </w:p>
        </w:tc>
        <w:tc>
          <w:tcPr>
            <w:tcW w:w="1440" w:type="dxa"/>
            <w:tcBorders>
              <w:left w:val="single" w:sz="4" w:space="0" w:color="auto"/>
              <w:right w:val="single" w:sz="4" w:space="0" w:color="auto"/>
            </w:tcBorders>
            <w:shd w:val="clear" w:color="auto" w:fill="F2F2F2" w:themeFill="background1" w:themeFillShade="F2"/>
          </w:tcPr>
          <w:p w:rsidR="00437890" w:rsidRPr="00542F6A" w:rsidRDefault="00437890" w:rsidP="0068078B">
            <w:pPr>
              <w:ind w:left="720"/>
              <w:jc w:val="both"/>
              <w:rPr>
                <w:szCs w:val="24"/>
              </w:rPr>
            </w:pPr>
          </w:p>
        </w:tc>
        <w:tc>
          <w:tcPr>
            <w:tcW w:w="1350" w:type="dxa"/>
            <w:tcBorders>
              <w:left w:val="single" w:sz="4" w:space="0" w:color="auto"/>
            </w:tcBorders>
            <w:shd w:val="clear" w:color="auto" w:fill="F2F2F2" w:themeFill="background1" w:themeFillShade="F2"/>
          </w:tcPr>
          <w:p w:rsidR="00437890" w:rsidRPr="00542F6A" w:rsidRDefault="00437890" w:rsidP="0068078B">
            <w:pPr>
              <w:ind w:left="720"/>
              <w:jc w:val="both"/>
              <w:rPr>
                <w:szCs w:val="24"/>
              </w:rPr>
            </w:pPr>
          </w:p>
        </w:tc>
        <w:tc>
          <w:tcPr>
            <w:tcW w:w="1080" w:type="dxa"/>
            <w:shd w:val="clear" w:color="auto" w:fill="F2F2F2" w:themeFill="background1" w:themeFillShade="F2"/>
          </w:tcPr>
          <w:p w:rsidR="00437890" w:rsidRPr="00542F6A" w:rsidRDefault="00437890" w:rsidP="0068078B">
            <w:pPr>
              <w:jc w:val="both"/>
              <w:rPr>
                <w:szCs w:val="24"/>
              </w:rPr>
            </w:pPr>
          </w:p>
        </w:tc>
      </w:tr>
    </w:tbl>
    <w:p w:rsidR="007650C9" w:rsidRPr="007650C9" w:rsidRDefault="007650C9" w:rsidP="00202A6D">
      <w:pPr>
        <w:jc w:val="both"/>
        <w:rPr>
          <w:b/>
          <w:sz w:val="20"/>
          <w:szCs w:val="24"/>
          <w:u w:val="single"/>
        </w:rPr>
      </w:pPr>
    </w:p>
    <w:tbl>
      <w:tblPr>
        <w:tblStyle w:val="TableGrid"/>
        <w:tblW w:w="9625" w:type="dxa"/>
        <w:tblLayout w:type="fixed"/>
        <w:tblLook w:val="04A0" w:firstRow="1" w:lastRow="0" w:firstColumn="1" w:lastColumn="0" w:noHBand="0" w:noVBand="1"/>
      </w:tblPr>
      <w:tblGrid>
        <w:gridCol w:w="738"/>
        <w:gridCol w:w="5017"/>
        <w:gridCol w:w="1440"/>
        <w:gridCol w:w="1350"/>
        <w:gridCol w:w="1080"/>
      </w:tblGrid>
      <w:tr w:rsidR="00342A25" w:rsidRPr="00542F6A" w:rsidTr="003E4337">
        <w:tc>
          <w:tcPr>
            <w:tcW w:w="9625" w:type="dxa"/>
            <w:gridSpan w:val="5"/>
            <w:shd w:val="clear" w:color="auto" w:fill="F2F2F2" w:themeFill="background1" w:themeFillShade="F2"/>
          </w:tcPr>
          <w:p w:rsidR="00342A25" w:rsidRPr="00542F6A" w:rsidRDefault="00342A25" w:rsidP="00202A6D">
            <w:pPr>
              <w:jc w:val="both"/>
              <w:rPr>
                <w:szCs w:val="24"/>
              </w:rPr>
            </w:pPr>
            <w:r w:rsidRPr="00542F6A">
              <w:rPr>
                <w:b/>
                <w:szCs w:val="24"/>
                <w:u w:val="single"/>
              </w:rPr>
              <w:t>REPAIR MAINTENANCE OF SEWERAGE LINES / MANHOLES</w:t>
            </w:r>
          </w:p>
        </w:tc>
      </w:tr>
      <w:tr w:rsidR="002D539A" w:rsidRPr="00542F6A" w:rsidTr="003E4337">
        <w:tc>
          <w:tcPr>
            <w:tcW w:w="738" w:type="dxa"/>
          </w:tcPr>
          <w:p w:rsidR="002D539A" w:rsidRPr="00542F6A" w:rsidRDefault="002D539A" w:rsidP="00202A6D">
            <w:pPr>
              <w:jc w:val="both"/>
              <w:rPr>
                <w:b/>
                <w:szCs w:val="24"/>
              </w:rPr>
            </w:pPr>
            <w:r w:rsidRPr="00542F6A">
              <w:rPr>
                <w:b/>
                <w:szCs w:val="24"/>
              </w:rPr>
              <w:t>S#</w:t>
            </w:r>
          </w:p>
        </w:tc>
        <w:tc>
          <w:tcPr>
            <w:tcW w:w="5017" w:type="dxa"/>
            <w:tcBorders>
              <w:right w:val="single" w:sz="4" w:space="0" w:color="auto"/>
            </w:tcBorders>
          </w:tcPr>
          <w:p w:rsidR="002D539A" w:rsidRPr="00542F6A" w:rsidRDefault="002D539A" w:rsidP="00202A6D">
            <w:pPr>
              <w:jc w:val="both"/>
              <w:rPr>
                <w:b/>
                <w:szCs w:val="24"/>
              </w:rPr>
            </w:pPr>
            <w:r w:rsidRPr="00542F6A">
              <w:rPr>
                <w:b/>
                <w:szCs w:val="24"/>
              </w:rPr>
              <w:t>Detail of Work</w:t>
            </w:r>
          </w:p>
        </w:tc>
        <w:tc>
          <w:tcPr>
            <w:tcW w:w="1440" w:type="dxa"/>
            <w:tcBorders>
              <w:left w:val="single" w:sz="4" w:space="0" w:color="auto"/>
              <w:right w:val="single" w:sz="4" w:space="0" w:color="auto"/>
            </w:tcBorders>
          </w:tcPr>
          <w:p w:rsidR="002D539A" w:rsidRPr="00542F6A" w:rsidRDefault="00BE30A1" w:rsidP="00202A6D">
            <w:pPr>
              <w:jc w:val="both"/>
              <w:rPr>
                <w:b/>
                <w:szCs w:val="24"/>
              </w:rPr>
            </w:pPr>
            <w:r w:rsidRPr="00542F6A">
              <w:rPr>
                <w:b/>
                <w:szCs w:val="24"/>
              </w:rPr>
              <w:t xml:space="preserve">Approx. </w:t>
            </w:r>
            <w:r w:rsidR="000D2B3F" w:rsidRPr="00542F6A">
              <w:rPr>
                <w:b/>
                <w:szCs w:val="24"/>
              </w:rPr>
              <w:t>Qtty</w:t>
            </w:r>
          </w:p>
        </w:tc>
        <w:tc>
          <w:tcPr>
            <w:tcW w:w="1350" w:type="dxa"/>
            <w:tcBorders>
              <w:left w:val="single" w:sz="4" w:space="0" w:color="auto"/>
            </w:tcBorders>
          </w:tcPr>
          <w:p w:rsidR="002D539A" w:rsidRPr="00542F6A" w:rsidRDefault="002D539A" w:rsidP="002D539A">
            <w:pPr>
              <w:jc w:val="both"/>
              <w:rPr>
                <w:b/>
                <w:szCs w:val="24"/>
              </w:rPr>
            </w:pPr>
            <w:r w:rsidRPr="00542F6A">
              <w:rPr>
                <w:b/>
                <w:szCs w:val="24"/>
              </w:rPr>
              <w:t>Rate</w:t>
            </w:r>
          </w:p>
        </w:tc>
        <w:tc>
          <w:tcPr>
            <w:tcW w:w="1080" w:type="dxa"/>
          </w:tcPr>
          <w:p w:rsidR="002D539A" w:rsidRPr="00542F6A" w:rsidRDefault="00944B4B" w:rsidP="00202A6D">
            <w:pPr>
              <w:jc w:val="both"/>
              <w:rPr>
                <w:b/>
                <w:szCs w:val="24"/>
              </w:rPr>
            </w:pPr>
            <w:r w:rsidRPr="00542F6A">
              <w:rPr>
                <w:b/>
                <w:szCs w:val="24"/>
              </w:rPr>
              <w:t>Amount</w:t>
            </w:r>
          </w:p>
        </w:tc>
      </w:tr>
      <w:tr w:rsidR="002D539A" w:rsidRPr="00542F6A" w:rsidTr="003E4337">
        <w:trPr>
          <w:trHeight w:val="300"/>
        </w:trPr>
        <w:tc>
          <w:tcPr>
            <w:tcW w:w="738" w:type="dxa"/>
            <w:tcBorders>
              <w:bottom w:val="single" w:sz="4" w:space="0" w:color="auto"/>
            </w:tcBorders>
          </w:tcPr>
          <w:p w:rsidR="002D539A" w:rsidRPr="00542F6A" w:rsidRDefault="002D539A" w:rsidP="00202A6D">
            <w:pPr>
              <w:jc w:val="both"/>
              <w:rPr>
                <w:szCs w:val="24"/>
              </w:rPr>
            </w:pPr>
            <w:r w:rsidRPr="00542F6A">
              <w:rPr>
                <w:szCs w:val="24"/>
              </w:rPr>
              <w:t>1</w:t>
            </w:r>
          </w:p>
        </w:tc>
        <w:tc>
          <w:tcPr>
            <w:tcW w:w="5017" w:type="dxa"/>
            <w:tcBorders>
              <w:bottom w:val="single" w:sz="4" w:space="0" w:color="auto"/>
              <w:right w:val="single" w:sz="4" w:space="0" w:color="auto"/>
            </w:tcBorders>
          </w:tcPr>
          <w:p w:rsidR="002D539A" w:rsidRPr="00542F6A" w:rsidRDefault="002D539A" w:rsidP="00202A6D">
            <w:pPr>
              <w:jc w:val="both"/>
              <w:rPr>
                <w:szCs w:val="24"/>
              </w:rPr>
            </w:pPr>
            <w:r w:rsidRPr="00542F6A">
              <w:rPr>
                <w:szCs w:val="24"/>
              </w:rPr>
              <w:t xml:space="preserve">Providing and fixing </w:t>
            </w:r>
            <w:r w:rsidR="006B2607">
              <w:rPr>
                <w:szCs w:val="24"/>
              </w:rPr>
              <w:t xml:space="preserve">and commissioning </w:t>
            </w:r>
            <w:r w:rsidRPr="00542F6A">
              <w:rPr>
                <w:szCs w:val="24"/>
              </w:rPr>
              <w:t>uPVC  class “B” pipe for sewer system including excavation preparation of smooth bed and back filling complete i</w:t>
            </w:r>
            <w:r w:rsidRPr="00542F6A">
              <w:rPr>
                <w:szCs w:val="24"/>
                <w:highlight w:val="yellow"/>
              </w:rPr>
              <w:t>n</w:t>
            </w:r>
            <w:r w:rsidRPr="00542F6A">
              <w:rPr>
                <w:szCs w:val="24"/>
              </w:rPr>
              <w:t xml:space="preserve"> all respect</w:t>
            </w:r>
          </w:p>
          <w:p w:rsidR="002D539A" w:rsidRPr="006B2607" w:rsidRDefault="002D539A" w:rsidP="006B2607">
            <w:pPr>
              <w:ind w:left="720"/>
              <w:jc w:val="both"/>
              <w:rPr>
                <w:szCs w:val="24"/>
              </w:rPr>
            </w:pPr>
            <w:r w:rsidRPr="006B2607">
              <w:rPr>
                <w:szCs w:val="24"/>
              </w:rPr>
              <w:t>6 inch dia</w:t>
            </w:r>
          </w:p>
        </w:tc>
        <w:tc>
          <w:tcPr>
            <w:tcW w:w="1440" w:type="dxa"/>
            <w:tcBorders>
              <w:left w:val="single" w:sz="4" w:space="0" w:color="auto"/>
              <w:bottom w:val="single" w:sz="4" w:space="0" w:color="auto"/>
              <w:right w:val="single" w:sz="4" w:space="0" w:color="auto"/>
            </w:tcBorders>
            <w:vAlign w:val="center"/>
          </w:tcPr>
          <w:p w:rsidR="002D539A" w:rsidRPr="00542F6A" w:rsidRDefault="00CD3A30" w:rsidP="00202A6D">
            <w:pPr>
              <w:jc w:val="both"/>
              <w:rPr>
                <w:szCs w:val="24"/>
              </w:rPr>
            </w:pPr>
            <w:r>
              <w:rPr>
                <w:szCs w:val="24"/>
              </w:rPr>
              <w:t>20</w:t>
            </w:r>
            <w:r w:rsidR="002D539A" w:rsidRPr="00542F6A">
              <w:rPr>
                <w:szCs w:val="24"/>
              </w:rPr>
              <w:t xml:space="preserve"> r / ft</w:t>
            </w:r>
          </w:p>
        </w:tc>
        <w:tc>
          <w:tcPr>
            <w:tcW w:w="1350" w:type="dxa"/>
            <w:tcBorders>
              <w:left w:val="single" w:sz="4" w:space="0" w:color="auto"/>
              <w:bottom w:val="single" w:sz="4" w:space="0" w:color="auto"/>
            </w:tcBorders>
            <w:vAlign w:val="center"/>
          </w:tcPr>
          <w:p w:rsidR="002D539A" w:rsidRPr="00542F6A" w:rsidRDefault="002D539A" w:rsidP="002D539A">
            <w:pPr>
              <w:jc w:val="both"/>
              <w:rPr>
                <w:szCs w:val="24"/>
              </w:rPr>
            </w:pPr>
          </w:p>
        </w:tc>
        <w:tc>
          <w:tcPr>
            <w:tcW w:w="1080" w:type="dxa"/>
            <w:tcBorders>
              <w:bottom w:val="single" w:sz="4" w:space="0" w:color="auto"/>
            </w:tcBorders>
          </w:tcPr>
          <w:p w:rsidR="002D539A" w:rsidRPr="00542F6A" w:rsidRDefault="002D539A" w:rsidP="00202A6D">
            <w:pPr>
              <w:jc w:val="both"/>
              <w:rPr>
                <w:szCs w:val="24"/>
              </w:rPr>
            </w:pPr>
          </w:p>
        </w:tc>
      </w:tr>
      <w:tr w:rsidR="002D539A" w:rsidRPr="00542F6A" w:rsidTr="003E4337">
        <w:trPr>
          <w:trHeight w:val="870"/>
        </w:trPr>
        <w:tc>
          <w:tcPr>
            <w:tcW w:w="738" w:type="dxa"/>
            <w:tcBorders>
              <w:top w:val="single" w:sz="4" w:space="0" w:color="auto"/>
              <w:bottom w:val="single" w:sz="4" w:space="0" w:color="auto"/>
            </w:tcBorders>
          </w:tcPr>
          <w:p w:rsidR="002D539A" w:rsidRPr="00542F6A" w:rsidRDefault="002D539A" w:rsidP="00202A6D">
            <w:pPr>
              <w:jc w:val="both"/>
              <w:rPr>
                <w:szCs w:val="24"/>
              </w:rPr>
            </w:pPr>
            <w:r w:rsidRPr="00542F6A">
              <w:rPr>
                <w:szCs w:val="24"/>
              </w:rPr>
              <w:lastRenderedPageBreak/>
              <w:t>2</w:t>
            </w:r>
          </w:p>
        </w:tc>
        <w:tc>
          <w:tcPr>
            <w:tcW w:w="5017" w:type="dxa"/>
            <w:tcBorders>
              <w:top w:val="single" w:sz="4" w:space="0" w:color="auto"/>
              <w:bottom w:val="single" w:sz="4" w:space="0" w:color="auto"/>
              <w:right w:val="single" w:sz="4" w:space="0" w:color="auto"/>
            </w:tcBorders>
          </w:tcPr>
          <w:p w:rsidR="002D539A" w:rsidRDefault="002D539A" w:rsidP="00202A6D">
            <w:pPr>
              <w:jc w:val="both"/>
              <w:rPr>
                <w:szCs w:val="24"/>
              </w:rPr>
            </w:pPr>
            <w:r w:rsidRPr="00542F6A">
              <w:rPr>
                <w:szCs w:val="24"/>
              </w:rPr>
              <w:t xml:space="preserve">Making / arrangement sewer / water supply connection </w:t>
            </w:r>
            <w:r w:rsidR="006B2607">
              <w:rPr>
                <w:szCs w:val="24"/>
              </w:rPr>
              <w:t xml:space="preserve">and commissioning </w:t>
            </w:r>
            <w:r w:rsidRPr="00542F6A">
              <w:rPr>
                <w:szCs w:val="24"/>
              </w:rPr>
              <w:t>with existing main water / sewer line complete in all respect as necessary for making the connection to building / toilets / kitchen</w:t>
            </w:r>
          </w:p>
          <w:p w:rsidR="000D42DC" w:rsidRPr="006B2607" w:rsidRDefault="000D42DC" w:rsidP="006B2607">
            <w:pPr>
              <w:ind w:left="720"/>
              <w:jc w:val="both"/>
              <w:rPr>
                <w:szCs w:val="24"/>
              </w:rPr>
            </w:pPr>
            <w:r w:rsidRPr="006B2607">
              <w:rPr>
                <w:szCs w:val="24"/>
              </w:rPr>
              <w:t>4 inch dia</w:t>
            </w:r>
          </w:p>
        </w:tc>
        <w:tc>
          <w:tcPr>
            <w:tcW w:w="1440" w:type="dxa"/>
            <w:tcBorders>
              <w:top w:val="single" w:sz="4" w:space="0" w:color="auto"/>
              <w:left w:val="single" w:sz="4" w:space="0" w:color="auto"/>
              <w:bottom w:val="single" w:sz="4" w:space="0" w:color="auto"/>
              <w:right w:val="single" w:sz="4" w:space="0" w:color="auto"/>
            </w:tcBorders>
          </w:tcPr>
          <w:p w:rsidR="002D539A" w:rsidRPr="00542F6A" w:rsidRDefault="00CD3A30" w:rsidP="00202A6D">
            <w:pPr>
              <w:jc w:val="both"/>
              <w:rPr>
                <w:szCs w:val="24"/>
              </w:rPr>
            </w:pPr>
            <w:r>
              <w:rPr>
                <w:szCs w:val="24"/>
              </w:rPr>
              <w:t xml:space="preserve">30 </w:t>
            </w:r>
            <w:r w:rsidR="002D539A" w:rsidRPr="00542F6A">
              <w:rPr>
                <w:szCs w:val="24"/>
              </w:rPr>
              <w:t>r /ft</w:t>
            </w:r>
          </w:p>
        </w:tc>
        <w:tc>
          <w:tcPr>
            <w:tcW w:w="1350" w:type="dxa"/>
            <w:tcBorders>
              <w:top w:val="single" w:sz="4" w:space="0" w:color="auto"/>
              <w:left w:val="single" w:sz="4" w:space="0" w:color="auto"/>
              <w:bottom w:val="single" w:sz="4" w:space="0" w:color="auto"/>
            </w:tcBorders>
          </w:tcPr>
          <w:p w:rsidR="002D539A" w:rsidRPr="00542F6A" w:rsidRDefault="002D539A" w:rsidP="002D539A">
            <w:pPr>
              <w:jc w:val="both"/>
              <w:rPr>
                <w:szCs w:val="24"/>
              </w:rPr>
            </w:pPr>
          </w:p>
        </w:tc>
        <w:tc>
          <w:tcPr>
            <w:tcW w:w="1080" w:type="dxa"/>
            <w:tcBorders>
              <w:top w:val="single" w:sz="4" w:space="0" w:color="auto"/>
              <w:bottom w:val="single" w:sz="4" w:space="0" w:color="auto"/>
            </w:tcBorders>
          </w:tcPr>
          <w:p w:rsidR="002D539A" w:rsidRPr="00542F6A" w:rsidRDefault="002D539A" w:rsidP="00202A6D">
            <w:pPr>
              <w:jc w:val="both"/>
              <w:rPr>
                <w:szCs w:val="24"/>
              </w:rPr>
            </w:pPr>
          </w:p>
        </w:tc>
      </w:tr>
      <w:tr w:rsidR="00ED2E49" w:rsidRPr="00542F6A" w:rsidTr="007A6731">
        <w:trPr>
          <w:trHeight w:val="585"/>
        </w:trPr>
        <w:tc>
          <w:tcPr>
            <w:tcW w:w="738" w:type="dxa"/>
            <w:vMerge w:val="restart"/>
            <w:tcBorders>
              <w:top w:val="single" w:sz="4" w:space="0" w:color="auto"/>
            </w:tcBorders>
          </w:tcPr>
          <w:p w:rsidR="00ED2E49" w:rsidRPr="00542F6A" w:rsidRDefault="00ED2E49" w:rsidP="00202A6D">
            <w:pPr>
              <w:jc w:val="both"/>
              <w:rPr>
                <w:szCs w:val="24"/>
              </w:rPr>
            </w:pPr>
            <w:r>
              <w:rPr>
                <w:szCs w:val="24"/>
              </w:rPr>
              <w:t>3</w:t>
            </w:r>
          </w:p>
        </w:tc>
        <w:tc>
          <w:tcPr>
            <w:tcW w:w="5017" w:type="dxa"/>
            <w:tcBorders>
              <w:top w:val="single" w:sz="4" w:space="0" w:color="auto"/>
              <w:bottom w:val="single" w:sz="4" w:space="0" w:color="auto"/>
              <w:right w:val="single" w:sz="4" w:space="0" w:color="auto"/>
            </w:tcBorders>
          </w:tcPr>
          <w:p w:rsidR="00ED2E49" w:rsidRPr="00542F6A" w:rsidRDefault="00ED2E49" w:rsidP="00ED2E49">
            <w:pPr>
              <w:jc w:val="both"/>
              <w:rPr>
                <w:szCs w:val="24"/>
              </w:rPr>
            </w:pPr>
            <w:r>
              <w:rPr>
                <w:szCs w:val="24"/>
              </w:rPr>
              <w:t xml:space="preserve">Providing and fixing Man hole covers </w:t>
            </w:r>
            <w:r w:rsidR="009D38A7">
              <w:rPr>
                <w:szCs w:val="24"/>
              </w:rPr>
              <w:t xml:space="preserve">with base </w:t>
            </w:r>
            <w:r>
              <w:rPr>
                <w:szCs w:val="24"/>
              </w:rPr>
              <w:t>of sizes as under:</w:t>
            </w:r>
          </w:p>
        </w:tc>
        <w:tc>
          <w:tcPr>
            <w:tcW w:w="1440" w:type="dxa"/>
            <w:tcBorders>
              <w:top w:val="single" w:sz="4" w:space="0" w:color="auto"/>
              <w:left w:val="single" w:sz="4" w:space="0" w:color="auto"/>
              <w:bottom w:val="single" w:sz="4" w:space="0" w:color="auto"/>
              <w:right w:val="single" w:sz="4" w:space="0" w:color="auto"/>
            </w:tcBorders>
          </w:tcPr>
          <w:p w:rsidR="00ED2E49" w:rsidRPr="00542F6A" w:rsidRDefault="00ED2E49" w:rsidP="00202A6D">
            <w:pPr>
              <w:jc w:val="both"/>
              <w:rPr>
                <w:szCs w:val="24"/>
              </w:rPr>
            </w:pPr>
          </w:p>
        </w:tc>
        <w:tc>
          <w:tcPr>
            <w:tcW w:w="1350" w:type="dxa"/>
            <w:tcBorders>
              <w:top w:val="single" w:sz="4" w:space="0" w:color="auto"/>
              <w:left w:val="single" w:sz="4" w:space="0" w:color="auto"/>
              <w:bottom w:val="single" w:sz="4" w:space="0" w:color="auto"/>
            </w:tcBorders>
          </w:tcPr>
          <w:p w:rsidR="00ED2E49" w:rsidRPr="00542F6A" w:rsidRDefault="00ED2E49" w:rsidP="002D539A">
            <w:pPr>
              <w:jc w:val="both"/>
              <w:rPr>
                <w:szCs w:val="24"/>
              </w:rPr>
            </w:pPr>
          </w:p>
        </w:tc>
        <w:tc>
          <w:tcPr>
            <w:tcW w:w="1080" w:type="dxa"/>
            <w:tcBorders>
              <w:top w:val="single" w:sz="4" w:space="0" w:color="auto"/>
              <w:bottom w:val="single" w:sz="4" w:space="0" w:color="auto"/>
            </w:tcBorders>
          </w:tcPr>
          <w:p w:rsidR="00ED2E49" w:rsidRPr="00542F6A" w:rsidRDefault="00ED2E49" w:rsidP="00202A6D">
            <w:pPr>
              <w:jc w:val="both"/>
              <w:rPr>
                <w:szCs w:val="24"/>
              </w:rPr>
            </w:pPr>
          </w:p>
        </w:tc>
      </w:tr>
      <w:tr w:rsidR="00ED2E49" w:rsidRPr="00542F6A" w:rsidTr="007A6731">
        <w:trPr>
          <w:trHeight w:val="279"/>
        </w:trPr>
        <w:tc>
          <w:tcPr>
            <w:tcW w:w="738" w:type="dxa"/>
            <w:vMerge/>
          </w:tcPr>
          <w:p w:rsidR="00ED2E49" w:rsidRDefault="00ED2E49" w:rsidP="00202A6D">
            <w:pPr>
              <w:jc w:val="both"/>
              <w:rPr>
                <w:szCs w:val="24"/>
              </w:rPr>
            </w:pPr>
          </w:p>
        </w:tc>
        <w:tc>
          <w:tcPr>
            <w:tcW w:w="5017" w:type="dxa"/>
            <w:tcBorders>
              <w:top w:val="single" w:sz="4" w:space="0" w:color="auto"/>
              <w:bottom w:val="single" w:sz="4" w:space="0" w:color="auto"/>
              <w:right w:val="single" w:sz="4" w:space="0" w:color="auto"/>
            </w:tcBorders>
          </w:tcPr>
          <w:p w:rsidR="00ED2E49" w:rsidRDefault="009D38A7" w:rsidP="00256986">
            <w:pPr>
              <w:jc w:val="right"/>
              <w:rPr>
                <w:szCs w:val="24"/>
              </w:rPr>
            </w:pPr>
            <w:r>
              <w:rPr>
                <w:szCs w:val="24"/>
              </w:rPr>
              <w:t>18 inch round shape</w:t>
            </w:r>
          </w:p>
        </w:tc>
        <w:tc>
          <w:tcPr>
            <w:tcW w:w="1440" w:type="dxa"/>
            <w:tcBorders>
              <w:top w:val="single" w:sz="4" w:space="0" w:color="auto"/>
              <w:left w:val="single" w:sz="4" w:space="0" w:color="auto"/>
              <w:bottom w:val="single" w:sz="4" w:space="0" w:color="auto"/>
              <w:right w:val="single" w:sz="4" w:space="0" w:color="auto"/>
            </w:tcBorders>
          </w:tcPr>
          <w:p w:rsidR="00ED2E49" w:rsidRPr="00542F6A" w:rsidRDefault="00CD3A30" w:rsidP="00202A6D">
            <w:pPr>
              <w:jc w:val="both"/>
              <w:rPr>
                <w:szCs w:val="24"/>
              </w:rPr>
            </w:pPr>
            <w:r>
              <w:rPr>
                <w:szCs w:val="24"/>
              </w:rPr>
              <w:t>01</w:t>
            </w:r>
          </w:p>
        </w:tc>
        <w:tc>
          <w:tcPr>
            <w:tcW w:w="1350" w:type="dxa"/>
            <w:tcBorders>
              <w:top w:val="single" w:sz="4" w:space="0" w:color="auto"/>
              <w:left w:val="single" w:sz="4" w:space="0" w:color="auto"/>
              <w:bottom w:val="single" w:sz="4" w:space="0" w:color="auto"/>
            </w:tcBorders>
          </w:tcPr>
          <w:p w:rsidR="00ED2E49" w:rsidRPr="00542F6A" w:rsidRDefault="00ED2E49" w:rsidP="002D539A">
            <w:pPr>
              <w:jc w:val="both"/>
              <w:rPr>
                <w:szCs w:val="24"/>
              </w:rPr>
            </w:pPr>
          </w:p>
        </w:tc>
        <w:tc>
          <w:tcPr>
            <w:tcW w:w="1080" w:type="dxa"/>
            <w:tcBorders>
              <w:top w:val="single" w:sz="4" w:space="0" w:color="auto"/>
              <w:bottom w:val="single" w:sz="4" w:space="0" w:color="auto"/>
            </w:tcBorders>
          </w:tcPr>
          <w:p w:rsidR="00ED2E49" w:rsidRPr="00542F6A" w:rsidRDefault="00ED2E49" w:rsidP="00202A6D">
            <w:pPr>
              <w:jc w:val="both"/>
              <w:rPr>
                <w:szCs w:val="24"/>
              </w:rPr>
            </w:pPr>
          </w:p>
        </w:tc>
      </w:tr>
      <w:tr w:rsidR="00ED2E49" w:rsidRPr="00542F6A" w:rsidTr="009D38A7">
        <w:trPr>
          <w:trHeight w:val="279"/>
        </w:trPr>
        <w:tc>
          <w:tcPr>
            <w:tcW w:w="738" w:type="dxa"/>
            <w:vMerge/>
            <w:tcBorders>
              <w:bottom w:val="single" w:sz="4" w:space="0" w:color="auto"/>
            </w:tcBorders>
          </w:tcPr>
          <w:p w:rsidR="00ED2E49" w:rsidRDefault="00ED2E49" w:rsidP="00202A6D">
            <w:pPr>
              <w:jc w:val="both"/>
              <w:rPr>
                <w:szCs w:val="24"/>
              </w:rPr>
            </w:pPr>
          </w:p>
        </w:tc>
        <w:tc>
          <w:tcPr>
            <w:tcW w:w="5017" w:type="dxa"/>
            <w:tcBorders>
              <w:top w:val="single" w:sz="4" w:space="0" w:color="auto"/>
              <w:bottom w:val="single" w:sz="4" w:space="0" w:color="auto"/>
              <w:right w:val="single" w:sz="4" w:space="0" w:color="auto"/>
            </w:tcBorders>
          </w:tcPr>
          <w:p w:rsidR="00ED2E49" w:rsidRDefault="009D38A7" w:rsidP="00256986">
            <w:pPr>
              <w:jc w:val="right"/>
              <w:rPr>
                <w:szCs w:val="24"/>
              </w:rPr>
            </w:pPr>
            <w:r>
              <w:rPr>
                <w:szCs w:val="24"/>
              </w:rPr>
              <w:t>12 inch square shape</w:t>
            </w:r>
          </w:p>
        </w:tc>
        <w:tc>
          <w:tcPr>
            <w:tcW w:w="1440" w:type="dxa"/>
            <w:tcBorders>
              <w:top w:val="single" w:sz="4" w:space="0" w:color="auto"/>
              <w:left w:val="single" w:sz="4" w:space="0" w:color="auto"/>
              <w:bottom w:val="single" w:sz="4" w:space="0" w:color="auto"/>
              <w:right w:val="single" w:sz="4" w:space="0" w:color="auto"/>
            </w:tcBorders>
          </w:tcPr>
          <w:p w:rsidR="00ED2E49" w:rsidRPr="00542F6A" w:rsidRDefault="00CD3A30" w:rsidP="00202A6D">
            <w:pPr>
              <w:jc w:val="both"/>
              <w:rPr>
                <w:szCs w:val="24"/>
              </w:rPr>
            </w:pPr>
            <w:r>
              <w:rPr>
                <w:szCs w:val="24"/>
              </w:rPr>
              <w:t>Nil</w:t>
            </w:r>
          </w:p>
        </w:tc>
        <w:tc>
          <w:tcPr>
            <w:tcW w:w="1350" w:type="dxa"/>
            <w:tcBorders>
              <w:top w:val="single" w:sz="4" w:space="0" w:color="auto"/>
              <w:left w:val="single" w:sz="4" w:space="0" w:color="auto"/>
              <w:bottom w:val="single" w:sz="4" w:space="0" w:color="auto"/>
            </w:tcBorders>
          </w:tcPr>
          <w:p w:rsidR="00ED2E49" w:rsidRPr="00542F6A" w:rsidRDefault="00ED2E49" w:rsidP="002D539A">
            <w:pPr>
              <w:jc w:val="both"/>
              <w:rPr>
                <w:szCs w:val="24"/>
              </w:rPr>
            </w:pPr>
          </w:p>
        </w:tc>
        <w:tc>
          <w:tcPr>
            <w:tcW w:w="1080" w:type="dxa"/>
            <w:tcBorders>
              <w:top w:val="single" w:sz="4" w:space="0" w:color="auto"/>
              <w:bottom w:val="single" w:sz="4" w:space="0" w:color="auto"/>
            </w:tcBorders>
          </w:tcPr>
          <w:p w:rsidR="00ED2E49" w:rsidRPr="00542F6A" w:rsidRDefault="00ED2E49" w:rsidP="00202A6D">
            <w:pPr>
              <w:jc w:val="both"/>
              <w:rPr>
                <w:szCs w:val="24"/>
              </w:rPr>
            </w:pPr>
          </w:p>
        </w:tc>
      </w:tr>
      <w:tr w:rsidR="00437890" w:rsidRPr="00542F6A" w:rsidTr="003E4337">
        <w:tblPrEx>
          <w:jc w:val="center"/>
        </w:tblPrEx>
        <w:trPr>
          <w:trHeight w:val="368"/>
          <w:jc w:val="center"/>
        </w:trPr>
        <w:tc>
          <w:tcPr>
            <w:tcW w:w="5755" w:type="dxa"/>
            <w:gridSpan w:val="2"/>
            <w:tcBorders>
              <w:right w:val="single" w:sz="4" w:space="0" w:color="auto"/>
            </w:tcBorders>
            <w:shd w:val="clear" w:color="auto" w:fill="F2F2F2" w:themeFill="background1" w:themeFillShade="F2"/>
          </w:tcPr>
          <w:p w:rsidR="00437890" w:rsidRPr="00542F6A" w:rsidRDefault="00437890" w:rsidP="0068078B">
            <w:pPr>
              <w:jc w:val="both"/>
              <w:rPr>
                <w:szCs w:val="24"/>
              </w:rPr>
            </w:pPr>
            <w:r w:rsidRPr="00542F6A">
              <w:rPr>
                <w:szCs w:val="24"/>
              </w:rPr>
              <w:t xml:space="preserve">Approx Total </w:t>
            </w:r>
          </w:p>
        </w:tc>
        <w:tc>
          <w:tcPr>
            <w:tcW w:w="1440" w:type="dxa"/>
            <w:tcBorders>
              <w:left w:val="single" w:sz="4" w:space="0" w:color="auto"/>
              <w:right w:val="single" w:sz="4" w:space="0" w:color="auto"/>
            </w:tcBorders>
            <w:shd w:val="clear" w:color="auto" w:fill="F2F2F2" w:themeFill="background1" w:themeFillShade="F2"/>
          </w:tcPr>
          <w:p w:rsidR="00437890" w:rsidRPr="00542F6A" w:rsidRDefault="00437890" w:rsidP="0068078B">
            <w:pPr>
              <w:ind w:left="720"/>
              <w:jc w:val="both"/>
              <w:rPr>
                <w:szCs w:val="24"/>
              </w:rPr>
            </w:pPr>
          </w:p>
        </w:tc>
        <w:tc>
          <w:tcPr>
            <w:tcW w:w="1350" w:type="dxa"/>
            <w:tcBorders>
              <w:left w:val="single" w:sz="4" w:space="0" w:color="auto"/>
            </w:tcBorders>
            <w:shd w:val="clear" w:color="auto" w:fill="F2F2F2" w:themeFill="background1" w:themeFillShade="F2"/>
          </w:tcPr>
          <w:p w:rsidR="00437890" w:rsidRPr="00542F6A" w:rsidRDefault="00437890" w:rsidP="0068078B">
            <w:pPr>
              <w:ind w:left="720"/>
              <w:jc w:val="both"/>
              <w:rPr>
                <w:szCs w:val="24"/>
              </w:rPr>
            </w:pPr>
          </w:p>
        </w:tc>
        <w:tc>
          <w:tcPr>
            <w:tcW w:w="1080" w:type="dxa"/>
            <w:shd w:val="clear" w:color="auto" w:fill="F2F2F2" w:themeFill="background1" w:themeFillShade="F2"/>
          </w:tcPr>
          <w:p w:rsidR="00437890" w:rsidRPr="00542F6A" w:rsidRDefault="00437890" w:rsidP="0068078B">
            <w:pPr>
              <w:jc w:val="both"/>
              <w:rPr>
                <w:szCs w:val="24"/>
              </w:rPr>
            </w:pPr>
          </w:p>
        </w:tc>
      </w:tr>
    </w:tbl>
    <w:p w:rsidR="007959E0" w:rsidRPr="007650C9" w:rsidRDefault="007959E0" w:rsidP="00202A6D">
      <w:pPr>
        <w:tabs>
          <w:tab w:val="left" w:pos="1440"/>
        </w:tabs>
        <w:spacing w:line="360" w:lineRule="auto"/>
        <w:jc w:val="both"/>
        <w:rPr>
          <w:sz w:val="20"/>
          <w:szCs w:val="24"/>
        </w:rPr>
      </w:pPr>
    </w:p>
    <w:tbl>
      <w:tblPr>
        <w:tblStyle w:val="TableGrid"/>
        <w:tblW w:w="9625" w:type="dxa"/>
        <w:tblLayout w:type="fixed"/>
        <w:tblLook w:val="04A0" w:firstRow="1" w:lastRow="0" w:firstColumn="1" w:lastColumn="0" w:noHBand="0" w:noVBand="1"/>
      </w:tblPr>
      <w:tblGrid>
        <w:gridCol w:w="738"/>
        <w:gridCol w:w="5017"/>
        <w:gridCol w:w="1440"/>
        <w:gridCol w:w="1350"/>
        <w:gridCol w:w="1080"/>
      </w:tblGrid>
      <w:tr w:rsidR="00342A25" w:rsidRPr="00542F6A" w:rsidTr="003E4337">
        <w:tc>
          <w:tcPr>
            <w:tcW w:w="9625" w:type="dxa"/>
            <w:gridSpan w:val="5"/>
            <w:shd w:val="clear" w:color="auto" w:fill="F2F2F2" w:themeFill="background1" w:themeFillShade="F2"/>
          </w:tcPr>
          <w:p w:rsidR="00342A25" w:rsidRPr="00542F6A" w:rsidRDefault="006209E6" w:rsidP="00202A6D">
            <w:pPr>
              <w:jc w:val="both"/>
              <w:rPr>
                <w:szCs w:val="24"/>
              </w:rPr>
            </w:pPr>
            <w:r w:rsidRPr="00542F6A">
              <w:rPr>
                <w:b/>
                <w:szCs w:val="24"/>
                <w:u w:val="single"/>
              </w:rPr>
              <w:t xml:space="preserve">REPAIR </w:t>
            </w:r>
            <w:r w:rsidR="00342A25" w:rsidRPr="00542F6A">
              <w:rPr>
                <w:b/>
                <w:szCs w:val="24"/>
                <w:u w:val="single"/>
              </w:rPr>
              <w:t xml:space="preserve">MAINTENACE OF NATURAL GAS </w:t>
            </w:r>
            <w:r w:rsidR="00ED60EC">
              <w:rPr>
                <w:b/>
                <w:szCs w:val="24"/>
                <w:u w:val="single"/>
              </w:rPr>
              <w:t>LINE</w:t>
            </w:r>
          </w:p>
        </w:tc>
      </w:tr>
      <w:tr w:rsidR="002D539A" w:rsidRPr="00542F6A" w:rsidTr="003E4337">
        <w:tc>
          <w:tcPr>
            <w:tcW w:w="738" w:type="dxa"/>
          </w:tcPr>
          <w:p w:rsidR="002D539A" w:rsidRPr="00542F6A" w:rsidRDefault="002D539A" w:rsidP="00202A6D">
            <w:pPr>
              <w:jc w:val="both"/>
              <w:rPr>
                <w:b/>
                <w:szCs w:val="24"/>
              </w:rPr>
            </w:pPr>
            <w:r w:rsidRPr="00542F6A">
              <w:rPr>
                <w:b/>
                <w:szCs w:val="24"/>
              </w:rPr>
              <w:t>S#</w:t>
            </w:r>
          </w:p>
        </w:tc>
        <w:tc>
          <w:tcPr>
            <w:tcW w:w="5017" w:type="dxa"/>
            <w:tcBorders>
              <w:right w:val="single" w:sz="4" w:space="0" w:color="auto"/>
            </w:tcBorders>
          </w:tcPr>
          <w:p w:rsidR="002D539A" w:rsidRPr="00542F6A" w:rsidRDefault="002D539A" w:rsidP="00202A6D">
            <w:pPr>
              <w:jc w:val="both"/>
              <w:rPr>
                <w:b/>
                <w:szCs w:val="24"/>
              </w:rPr>
            </w:pPr>
            <w:r w:rsidRPr="00542F6A">
              <w:rPr>
                <w:b/>
                <w:szCs w:val="24"/>
              </w:rPr>
              <w:t>Detail of Work</w:t>
            </w:r>
          </w:p>
        </w:tc>
        <w:tc>
          <w:tcPr>
            <w:tcW w:w="1440" w:type="dxa"/>
            <w:tcBorders>
              <w:left w:val="single" w:sz="4" w:space="0" w:color="auto"/>
              <w:right w:val="single" w:sz="4" w:space="0" w:color="auto"/>
            </w:tcBorders>
          </w:tcPr>
          <w:p w:rsidR="002D539A" w:rsidRPr="00542F6A" w:rsidRDefault="00420C08" w:rsidP="00202A6D">
            <w:pPr>
              <w:jc w:val="both"/>
              <w:rPr>
                <w:b/>
                <w:szCs w:val="24"/>
              </w:rPr>
            </w:pPr>
            <w:r w:rsidRPr="00542F6A">
              <w:rPr>
                <w:b/>
                <w:szCs w:val="24"/>
              </w:rPr>
              <w:t>Approx.</w:t>
            </w:r>
            <w:r w:rsidR="00BE30A1" w:rsidRPr="00542F6A">
              <w:rPr>
                <w:b/>
                <w:szCs w:val="24"/>
              </w:rPr>
              <w:t xml:space="preserve"> Qtty</w:t>
            </w:r>
          </w:p>
        </w:tc>
        <w:tc>
          <w:tcPr>
            <w:tcW w:w="1350" w:type="dxa"/>
            <w:tcBorders>
              <w:left w:val="single" w:sz="4" w:space="0" w:color="auto"/>
            </w:tcBorders>
          </w:tcPr>
          <w:p w:rsidR="002D539A" w:rsidRPr="00542F6A" w:rsidRDefault="002D539A" w:rsidP="002D539A">
            <w:pPr>
              <w:jc w:val="both"/>
              <w:rPr>
                <w:b/>
                <w:szCs w:val="24"/>
              </w:rPr>
            </w:pPr>
            <w:r w:rsidRPr="00542F6A">
              <w:rPr>
                <w:b/>
                <w:szCs w:val="24"/>
              </w:rPr>
              <w:t>Rate</w:t>
            </w:r>
          </w:p>
        </w:tc>
        <w:tc>
          <w:tcPr>
            <w:tcW w:w="1080" w:type="dxa"/>
          </w:tcPr>
          <w:p w:rsidR="002D539A" w:rsidRPr="00542F6A" w:rsidRDefault="00944B4B" w:rsidP="00202A6D">
            <w:pPr>
              <w:jc w:val="both"/>
              <w:rPr>
                <w:b/>
                <w:szCs w:val="24"/>
              </w:rPr>
            </w:pPr>
            <w:r w:rsidRPr="00542F6A">
              <w:rPr>
                <w:b/>
                <w:szCs w:val="24"/>
              </w:rPr>
              <w:t>Amount</w:t>
            </w:r>
          </w:p>
        </w:tc>
      </w:tr>
      <w:tr w:rsidR="002D539A" w:rsidRPr="00542F6A" w:rsidTr="003E4337">
        <w:trPr>
          <w:trHeight w:val="300"/>
        </w:trPr>
        <w:tc>
          <w:tcPr>
            <w:tcW w:w="738" w:type="dxa"/>
            <w:tcBorders>
              <w:bottom w:val="single" w:sz="4" w:space="0" w:color="auto"/>
            </w:tcBorders>
          </w:tcPr>
          <w:p w:rsidR="002D539A" w:rsidRPr="00542F6A" w:rsidRDefault="002D539A" w:rsidP="00202A6D">
            <w:pPr>
              <w:jc w:val="both"/>
              <w:rPr>
                <w:szCs w:val="24"/>
              </w:rPr>
            </w:pPr>
            <w:r w:rsidRPr="00542F6A">
              <w:rPr>
                <w:szCs w:val="24"/>
              </w:rPr>
              <w:t>1</w:t>
            </w:r>
          </w:p>
        </w:tc>
        <w:tc>
          <w:tcPr>
            <w:tcW w:w="5017" w:type="dxa"/>
            <w:tcBorders>
              <w:bottom w:val="single" w:sz="4" w:space="0" w:color="auto"/>
              <w:right w:val="single" w:sz="4" w:space="0" w:color="auto"/>
            </w:tcBorders>
          </w:tcPr>
          <w:p w:rsidR="002D539A" w:rsidRPr="00542F6A" w:rsidRDefault="002D539A" w:rsidP="00202A6D">
            <w:pPr>
              <w:jc w:val="both"/>
              <w:rPr>
                <w:szCs w:val="24"/>
              </w:rPr>
            </w:pPr>
            <w:r w:rsidRPr="00542F6A">
              <w:rPr>
                <w:szCs w:val="24"/>
              </w:rPr>
              <w:t xml:space="preserve">Providing and fixing jointing GI pipe lines for Gas supply medium quality IIL. Including special sockets, tee, elbow, bend, reducer plug and union </w:t>
            </w:r>
            <w:r w:rsidR="00420C08" w:rsidRPr="00542F6A">
              <w:rPr>
                <w:szCs w:val="24"/>
              </w:rPr>
              <w:t>etc.</w:t>
            </w:r>
            <w:r w:rsidRPr="00542F6A">
              <w:rPr>
                <w:szCs w:val="24"/>
              </w:rPr>
              <w:t xml:space="preserve">) </w:t>
            </w:r>
            <w:r w:rsidR="00944B4B" w:rsidRPr="00542F6A">
              <w:rPr>
                <w:szCs w:val="24"/>
              </w:rPr>
              <w:t>Supported</w:t>
            </w:r>
            <w:r w:rsidRPr="00542F6A">
              <w:rPr>
                <w:szCs w:val="24"/>
              </w:rPr>
              <w:t xml:space="preserve"> on walls or suspended from roof slab, including protective coating or black tapping complete in all respect as per available drawing or as directed.</w:t>
            </w:r>
          </w:p>
          <w:p w:rsidR="002D539A" w:rsidRPr="00F64AF4" w:rsidRDefault="002D539A" w:rsidP="00F64AF4">
            <w:pPr>
              <w:ind w:left="720"/>
              <w:jc w:val="both"/>
              <w:rPr>
                <w:szCs w:val="24"/>
              </w:rPr>
            </w:pPr>
            <w:r w:rsidRPr="00F64AF4">
              <w:rPr>
                <w:szCs w:val="24"/>
              </w:rPr>
              <w:t>½ inch dia pipe fittings</w:t>
            </w:r>
          </w:p>
        </w:tc>
        <w:tc>
          <w:tcPr>
            <w:tcW w:w="1440" w:type="dxa"/>
            <w:tcBorders>
              <w:left w:val="single" w:sz="4" w:space="0" w:color="auto"/>
              <w:bottom w:val="single" w:sz="4" w:space="0" w:color="auto"/>
              <w:right w:val="single" w:sz="4" w:space="0" w:color="auto"/>
            </w:tcBorders>
            <w:vAlign w:val="center"/>
          </w:tcPr>
          <w:p w:rsidR="002D539A" w:rsidRPr="00542F6A" w:rsidRDefault="00CD3A30" w:rsidP="00202A6D">
            <w:pPr>
              <w:jc w:val="both"/>
              <w:rPr>
                <w:szCs w:val="24"/>
              </w:rPr>
            </w:pPr>
            <w:r>
              <w:rPr>
                <w:szCs w:val="24"/>
              </w:rPr>
              <w:t>1</w:t>
            </w:r>
            <w:r w:rsidR="00A34EFD" w:rsidRPr="00542F6A">
              <w:rPr>
                <w:szCs w:val="24"/>
              </w:rPr>
              <w:t>0</w:t>
            </w:r>
            <w:r w:rsidR="002D539A" w:rsidRPr="00542F6A">
              <w:rPr>
                <w:szCs w:val="24"/>
              </w:rPr>
              <w:t xml:space="preserve"> r /ft</w:t>
            </w:r>
          </w:p>
        </w:tc>
        <w:tc>
          <w:tcPr>
            <w:tcW w:w="1350" w:type="dxa"/>
            <w:tcBorders>
              <w:left w:val="single" w:sz="4" w:space="0" w:color="auto"/>
              <w:bottom w:val="single" w:sz="4" w:space="0" w:color="auto"/>
            </w:tcBorders>
            <w:vAlign w:val="center"/>
          </w:tcPr>
          <w:p w:rsidR="002D539A" w:rsidRPr="00542F6A" w:rsidRDefault="002D539A" w:rsidP="002D539A">
            <w:pPr>
              <w:jc w:val="both"/>
              <w:rPr>
                <w:szCs w:val="24"/>
              </w:rPr>
            </w:pPr>
          </w:p>
        </w:tc>
        <w:tc>
          <w:tcPr>
            <w:tcW w:w="1080" w:type="dxa"/>
            <w:tcBorders>
              <w:bottom w:val="single" w:sz="4" w:space="0" w:color="auto"/>
            </w:tcBorders>
          </w:tcPr>
          <w:p w:rsidR="002D539A" w:rsidRPr="00542F6A" w:rsidRDefault="002D539A" w:rsidP="00202A6D">
            <w:pPr>
              <w:jc w:val="both"/>
              <w:rPr>
                <w:szCs w:val="24"/>
              </w:rPr>
            </w:pPr>
          </w:p>
        </w:tc>
      </w:tr>
      <w:tr w:rsidR="002D539A" w:rsidRPr="00542F6A" w:rsidTr="003E4337">
        <w:trPr>
          <w:trHeight w:val="870"/>
        </w:trPr>
        <w:tc>
          <w:tcPr>
            <w:tcW w:w="738" w:type="dxa"/>
            <w:tcBorders>
              <w:top w:val="single" w:sz="4" w:space="0" w:color="auto"/>
              <w:bottom w:val="single" w:sz="4" w:space="0" w:color="auto"/>
            </w:tcBorders>
          </w:tcPr>
          <w:p w:rsidR="002D539A" w:rsidRPr="00542F6A" w:rsidRDefault="002D539A" w:rsidP="00202A6D">
            <w:pPr>
              <w:jc w:val="both"/>
              <w:rPr>
                <w:szCs w:val="24"/>
              </w:rPr>
            </w:pPr>
            <w:r w:rsidRPr="00542F6A">
              <w:rPr>
                <w:szCs w:val="24"/>
              </w:rPr>
              <w:t>2</w:t>
            </w:r>
          </w:p>
        </w:tc>
        <w:tc>
          <w:tcPr>
            <w:tcW w:w="5017" w:type="dxa"/>
            <w:tcBorders>
              <w:top w:val="single" w:sz="4" w:space="0" w:color="auto"/>
              <w:bottom w:val="single" w:sz="4" w:space="0" w:color="auto"/>
              <w:right w:val="single" w:sz="4" w:space="0" w:color="auto"/>
            </w:tcBorders>
          </w:tcPr>
          <w:p w:rsidR="002D539A" w:rsidRPr="00542F6A" w:rsidRDefault="002D539A" w:rsidP="00202A6D">
            <w:pPr>
              <w:jc w:val="both"/>
              <w:rPr>
                <w:szCs w:val="24"/>
              </w:rPr>
            </w:pPr>
            <w:r w:rsidRPr="00542F6A">
              <w:rPr>
                <w:szCs w:val="24"/>
              </w:rPr>
              <w:t>Providing and fixing gas cocks of approved quality of gas company including all accessories complete in all respect</w:t>
            </w:r>
          </w:p>
          <w:p w:rsidR="002D539A" w:rsidRPr="00F64AF4" w:rsidRDefault="002D539A" w:rsidP="00F64AF4">
            <w:pPr>
              <w:ind w:left="720"/>
              <w:jc w:val="both"/>
              <w:rPr>
                <w:szCs w:val="24"/>
              </w:rPr>
            </w:pPr>
            <w:r w:rsidRPr="00F64AF4">
              <w:rPr>
                <w:szCs w:val="24"/>
              </w:rPr>
              <w:t>½ inch dia</w:t>
            </w:r>
          </w:p>
        </w:tc>
        <w:tc>
          <w:tcPr>
            <w:tcW w:w="1440" w:type="dxa"/>
            <w:tcBorders>
              <w:top w:val="single" w:sz="4" w:space="0" w:color="auto"/>
              <w:left w:val="single" w:sz="4" w:space="0" w:color="auto"/>
              <w:bottom w:val="single" w:sz="4" w:space="0" w:color="auto"/>
              <w:right w:val="single" w:sz="4" w:space="0" w:color="auto"/>
            </w:tcBorders>
            <w:vAlign w:val="center"/>
          </w:tcPr>
          <w:p w:rsidR="002D539A" w:rsidRPr="00542F6A" w:rsidRDefault="00CD3A30" w:rsidP="00F64AF4">
            <w:pPr>
              <w:jc w:val="both"/>
              <w:rPr>
                <w:szCs w:val="24"/>
              </w:rPr>
            </w:pPr>
            <w:r>
              <w:rPr>
                <w:szCs w:val="24"/>
              </w:rPr>
              <w:t>0</w:t>
            </w:r>
            <w:r w:rsidR="00F64AF4">
              <w:rPr>
                <w:szCs w:val="24"/>
              </w:rPr>
              <w:t>2</w:t>
            </w:r>
            <w:r w:rsidR="002D539A" w:rsidRPr="00542F6A">
              <w:rPr>
                <w:szCs w:val="24"/>
              </w:rPr>
              <w:t xml:space="preserve"> in nos</w:t>
            </w:r>
          </w:p>
        </w:tc>
        <w:tc>
          <w:tcPr>
            <w:tcW w:w="1350" w:type="dxa"/>
            <w:tcBorders>
              <w:top w:val="single" w:sz="4" w:space="0" w:color="auto"/>
              <w:left w:val="single" w:sz="4" w:space="0" w:color="auto"/>
              <w:bottom w:val="single" w:sz="4" w:space="0" w:color="auto"/>
            </w:tcBorders>
            <w:vAlign w:val="center"/>
          </w:tcPr>
          <w:p w:rsidR="002D539A" w:rsidRPr="00542F6A" w:rsidRDefault="002D539A" w:rsidP="002D539A">
            <w:pPr>
              <w:jc w:val="both"/>
              <w:rPr>
                <w:szCs w:val="24"/>
              </w:rPr>
            </w:pPr>
          </w:p>
        </w:tc>
        <w:tc>
          <w:tcPr>
            <w:tcW w:w="1080" w:type="dxa"/>
            <w:tcBorders>
              <w:top w:val="single" w:sz="4" w:space="0" w:color="auto"/>
              <w:bottom w:val="single" w:sz="4" w:space="0" w:color="auto"/>
            </w:tcBorders>
          </w:tcPr>
          <w:p w:rsidR="002D539A" w:rsidRPr="00542F6A" w:rsidRDefault="002D539A" w:rsidP="00202A6D">
            <w:pPr>
              <w:jc w:val="both"/>
              <w:rPr>
                <w:szCs w:val="24"/>
              </w:rPr>
            </w:pPr>
          </w:p>
        </w:tc>
      </w:tr>
      <w:tr w:rsidR="00437890" w:rsidRPr="00542F6A" w:rsidTr="003E4337">
        <w:tblPrEx>
          <w:jc w:val="center"/>
        </w:tblPrEx>
        <w:trPr>
          <w:trHeight w:val="368"/>
          <w:jc w:val="center"/>
        </w:trPr>
        <w:tc>
          <w:tcPr>
            <w:tcW w:w="5755" w:type="dxa"/>
            <w:gridSpan w:val="2"/>
            <w:tcBorders>
              <w:right w:val="single" w:sz="4" w:space="0" w:color="auto"/>
            </w:tcBorders>
            <w:shd w:val="clear" w:color="auto" w:fill="F2F2F2" w:themeFill="background1" w:themeFillShade="F2"/>
          </w:tcPr>
          <w:p w:rsidR="00437890" w:rsidRPr="00542F6A" w:rsidRDefault="00437890" w:rsidP="0068078B">
            <w:pPr>
              <w:jc w:val="both"/>
              <w:rPr>
                <w:szCs w:val="24"/>
              </w:rPr>
            </w:pPr>
            <w:r w:rsidRPr="00542F6A">
              <w:rPr>
                <w:szCs w:val="24"/>
              </w:rPr>
              <w:t xml:space="preserve">Approx Total </w:t>
            </w:r>
          </w:p>
        </w:tc>
        <w:tc>
          <w:tcPr>
            <w:tcW w:w="1440" w:type="dxa"/>
            <w:tcBorders>
              <w:left w:val="single" w:sz="4" w:space="0" w:color="auto"/>
              <w:right w:val="single" w:sz="4" w:space="0" w:color="auto"/>
            </w:tcBorders>
            <w:shd w:val="clear" w:color="auto" w:fill="F2F2F2" w:themeFill="background1" w:themeFillShade="F2"/>
          </w:tcPr>
          <w:p w:rsidR="00437890" w:rsidRPr="00542F6A" w:rsidRDefault="00437890" w:rsidP="0068078B">
            <w:pPr>
              <w:ind w:left="720"/>
              <w:jc w:val="both"/>
              <w:rPr>
                <w:szCs w:val="24"/>
              </w:rPr>
            </w:pPr>
          </w:p>
        </w:tc>
        <w:tc>
          <w:tcPr>
            <w:tcW w:w="1350" w:type="dxa"/>
            <w:tcBorders>
              <w:left w:val="single" w:sz="4" w:space="0" w:color="auto"/>
            </w:tcBorders>
            <w:shd w:val="clear" w:color="auto" w:fill="F2F2F2" w:themeFill="background1" w:themeFillShade="F2"/>
          </w:tcPr>
          <w:p w:rsidR="00437890" w:rsidRPr="00542F6A" w:rsidRDefault="00437890" w:rsidP="0068078B">
            <w:pPr>
              <w:ind w:left="720"/>
              <w:jc w:val="both"/>
              <w:rPr>
                <w:szCs w:val="24"/>
              </w:rPr>
            </w:pPr>
          </w:p>
        </w:tc>
        <w:tc>
          <w:tcPr>
            <w:tcW w:w="1080" w:type="dxa"/>
            <w:shd w:val="clear" w:color="auto" w:fill="F2F2F2" w:themeFill="background1" w:themeFillShade="F2"/>
          </w:tcPr>
          <w:p w:rsidR="00437890" w:rsidRPr="00542F6A" w:rsidRDefault="00437890" w:rsidP="0068078B">
            <w:pPr>
              <w:jc w:val="both"/>
              <w:rPr>
                <w:szCs w:val="24"/>
              </w:rPr>
            </w:pPr>
          </w:p>
        </w:tc>
      </w:tr>
    </w:tbl>
    <w:p w:rsidR="007650C9" w:rsidRPr="007650C9" w:rsidRDefault="007650C9" w:rsidP="00202A6D">
      <w:pPr>
        <w:tabs>
          <w:tab w:val="left" w:pos="1440"/>
        </w:tabs>
        <w:spacing w:line="360" w:lineRule="auto"/>
        <w:jc w:val="both"/>
        <w:rPr>
          <w:sz w:val="20"/>
          <w:szCs w:val="24"/>
        </w:rPr>
      </w:pPr>
    </w:p>
    <w:p w:rsidR="0024128B" w:rsidRPr="0024128B" w:rsidRDefault="0024128B" w:rsidP="0024128B">
      <w:pPr>
        <w:jc w:val="both"/>
        <w:rPr>
          <w:sz w:val="20"/>
          <w:szCs w:val="24"/>
          <w:u w:val="single"/>
        </w:rPr>
      </w:pPr>
    </w:p>
    <w:p w:rsidR="0024128B" w:rsidRPr="0024128B" w:rsidRDefault="0024128B" w:rsidP="0024128B">
      <w:pPr>
        <w:jc w:val="both"/>
        <w:rPr>
          <w:sz w:val="28"/>
          <w:szCs w:val="24"/>
          <w:u w:val="single"/>
        </w:rPr>
      </w:pPr>
      <w:r w:rsidRPr="0024128B">
        <w:rPr>
          <w:b/>
          <w:sz w:val="28"/>
          <w:szCs w:val="24"/>
          <w:u w:val="single"/>
        </w:rPr>
        <w:t>Note:</w:t>
      </w:r>
      <w:r w:rsidRPr="0024128B">
        <w:rPr>
          <w:sz w:val="28"/>
          <w:szCs w:val="24"/>
          <w:u w:val="single"/>
        </w:rPr>
        <w:t xml:space="preserve"> </w:t>
      </w:r>
    </w:p>
    <w:p w:rsidR="0024128B" w:rsidRPr="0024128B" w:rsidRDefault="0024128B" w:rsidP="0024128B">
      <w:pPr>
        <w:numPr>
          <w:ilvl w:val="0"/>
          <w:numId w:val="20"/>
        </w:numPr>
        <w:spacing w:after="16" w:line="276" w:lineRule="auto"/>
        <w:contextualSpacing/>
        <w:jc w:val="both"/>
        <w:rPr>
          <w:rFonts w:asciiTheme="minorHAnsi" w:hAnsiTheme="minorHAnsi"/>
          <w:szCs w:val="24"/>
        </w:rPr>
      </w:pPr>
      <w:r w:rsidRPr="0024128B">
        <w:rPr>
          <w:rFonts w:asciiTheme="minorHAnsi" w:hAnsiTheme="minorHAnsi"/>
          <w:szCs w:val="24"/>
        </w:rPr>
        <w:t>IBA Maintenance Department reserve the right to cancel / amend; increase or decrease quantities under scope of work for different headings.</w:t>
      </w:r>
    </w:p>
    <w:p w:rsidR="0024128B" w:rsidRPr="0024128B" w:rsidRDefault="0024128B" w:rsidP="0024128B">
      <w:pPr>
        <w:numPr>
          <w:ilvl w:val="0"/>
          <w:numId w:val="20"/>
        </w:numPr>
        <w:spacing w:after="16" w:line="276" w:lineRule="auto"/>
        <w:contextualSpacing/>
        <w:jc w:val="both"/>
        <w:rPr>
          <w:rFonts w:asciiTheme="minorHAnsi" w:hAnsiTheme="minorHAnsi"/>
          <w:szCs w:val="24"/>
        </w:rPr>
      </w:pPr>
      <w:r w:rsidRPr="0024128B">
        <w:rPr>
          <w:rFonts w:asciiTheme="minorHAnsi" w:hAnsiTheme="minorHAnsi"/>
          <w:szCs w:val="24"/>
        </w:rPr>
        <w:t xml:space="preserve">Material of this order is subject to final inspection at the time of delivery. </w:t>
      </w:r>
    </w:p>
    <w:p w:rsidR="0024128B" w:rsidRPr="0024128B" w:rsidRDefault="0024128B" w:rsidP="0024128B">
      <w:pPr>
        <w:numPr>
          <w:ilvl w:val="0"/>
          <w:numId w:val="20"/>
        </w:numPr>
        <w:autoSpaceDE w:val="0"/>
        <w:autoSpaceDN w:val="0"/>
        <w:adjustRightInd w:val="0"/>
        <w:spacing w:after="16"/>
        <w:jc w:val="both"/>
        <w:rPr>
          <w:rFonts w:asciiTheme="minorHAnsi" w:hAnsiTheme="minorHAnsi" w:cs="Times New Roman"/>
          <w:color w:val="000000"/>
          <w:szCs w:val="24"/>
        </w:rPr>
      </w:pPr>
      <w:r w:rsidRPr="0024128B">
        <w:rPr>
          <w:rFonts w:asciiTheme="minorHAnsi" w:hAnsiTheme="minorHAnsi" w:cs="Times New Roman"/>
          <w:color w:val="000000"/>
          <w:szCs w:val="24"/>
        </w:rPr>
        <w:t xml:space="preserve">We reserve the right to cancel any or all the above items if material is not in accordance with our specification or if the delivery is delayed. </w:t>
      </w:r>
    </w:p>
    <w:p w:rsidR="0024128B" w:rsidRPr="0024128B" w:rsidRDefault="0024128B" w:rsidP="0024128B">
      <w:pPr>
        <w:numPr>
          <w:ilvl w:val="0"/>
          <w:numId w:val="20"/>
        </w:numPr>
        <w:autoSpaceDE w:val="0"/>
        <w:autoSpaceDN w:val="0"/>
        <w:adjustRightInd w:val="0"/>
        <w:spacing w:after="16"/>
        <w:jc w:val="both"/>
        <w:rPr>
          <w:rFonts w:asciiTheme="minorHAnsi" w:hAnsiTheme="minorHAnsi" w:cs="Times New Roman"/>
          <w:color w:val="000000"/>
          <w:szCs w:val="24"/>
        </w:rPr>
      </w:pPr>
      <w:r>
        <w:rPr>
          <w:rFonts w:asciiTheme="minorHAnsi" w:hAnsiTheme="minorHAnsi" w:cs="Times New Roman"/>
          <w:color w:val="000000"/>
          <w:szCs w:val="24"/>
        </w:rPr>
        <w:t xml:space="preserve">Cost of All equipment / machines / including ladders, plungers, brushes, rollers </w:t>
      </w:r>
      <w:r w:rsidR="001C3B96">
        <w:rPr>
          <w:rFonts w:asciiTheme="minorHAnsi" w:hAnsiTheme="minorHAnsi" w:cs="Times New Roman"/>
          <w:color w:val="000000"/>
          <w:szCs w:val="24"/>
        </w:rPr>
        <w:t xml:space="preserve">etc etc </w:t>
      </w:r>
      <w:r>
        <w:rPr>
          <w:rFonts w:asciiTheme="minorHAnsi" w:hAnsiTheme="minorHAnsi" w:cs="Times New Roman"/>
          <w:color w:val="000000"/>
          <w:szCs w:val="24"/>
        </w:rPr>
        <w:t xml:space="preserve">for working at any height </w:t>
      </w:r>
      <w:r w:rsidR="001C3B96">
        <w:rPr>
          <w:rFonts w:asciiTheme="minorHAnsi" w:hAnsiTheme="minorHAnsi" w:cs="Times New Roman"/>
          <w:color w:val="000000"/>
          <w:szCs w:val="24"/>
        </w:rPr>
        <w:t xml:space="preserve">/ surface above or beneath </w:t>
      </w:r>
      <w:r>
        <w:rPr>
          <w:rFonts w:asciiTheme="minorHAnsi" w:hAnsiTheme="minorHAnsi" w:cs="Times New Roman"/>
          <w:color w:val="000000"/>
          <w:szCs w:val="24"/>
        </w:rPr>
        <w:t>will be borne by the contractor</w:t>
      </w:r>
    </w:p>
    <w:p w:rsidR="00EC7449" w:rsidRPr="00176A46" w:rsidRDefault="00EC7449" w:rsidP="00176A46">
      <w:pPr>
        <w:tabs>
          <w:tab w:val="left" w:pos="1440"/>
        </w:tabs>
        <w:jc w:val="both"/>
        <w:rPr>
          <w:sz w:val="16"/>
          <w:szCs w:val="24"/>
        </w:rPr>
      </w:pPr>
    </w:p>
    <w:sectPr w:rsidR="00EC7449" w:rsidRPr="00176A46" w:rsidSect="007650C9">
      <w:type w:val="continuous"/>
      <w:pgSz w:w="12240" w:h="16560" w:code="1"/>
      <w:pgMar w:top="1152" w:right="1152" w:bottom="720" w:left="1440"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E78" w:rsidRDefault="00605E78" w:rsidP="00A2179F">
      <w:r>
        <w:separator/>
      </w:r>
    </w:p>
  </w:endnote>
  <w:endnote w:type="continuationSeparator" w:id="0">
    <w:p w:rsidR="00605E78" w:rsidRDefault="00605E78" w:rsidP="00A21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2F9ABE8-2761-46BC-AD75-C5AAA8334E91}"/>
    <w:embedBold r:id="rId2" w:fontKey="{6FC9544F-C224-448F-9BC7-C4355A1338F1}"/>
  </w:font>
  <w:font w:name="Segoe UI">
    <w:panose1 w:val="020B0502040204020203"/>
    <w:charset w:val="00"/>
    <w:family w:val="swiss"/>
    <w:pitch w:val="variable"/>
    <w:sig w:usb0="E10022FF" w:usb1="C000E47F" w:usb2="00000029" w:usb3="00000000" w:csb0="000001DF" w:csb1="00000000"/>
    <w:embedRegular r:id="rId3" w:fontKey="{520007FC-0CEC-482E-87FD-7852074FD9D9}"/>
  </w:font>
  <w:font w:name="Cambria">
    <w:panose1 w:val="02040503050406030204"/>
    <w:charset w:val="00"/>
    <w:family w:val="roman"/>
    <w:pitch w:val="variable"/>
    <w:sig w:usb0="E00002FF" w:usb1="400004FF" w:usb2="00000000" w:usb3="00000000" w:csb0="0000019F" w:csb1="00000000"/>
    <w:embedRegular r:id="rId4" w:fontKey="{B1C8187F-58A1-4CFD-B600-83EEE4AF52D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E78" w:rsidRDefault="00605E78" w:rsidP="00A2179F">
      <w:r>
        <w:separator/>
      </w:r>
    </w:p>
  </w:footnote>
  <w:footnote w:type="continuationSeparator" w:id="0">
    <w:p w:rsidR="00605E78" w:rsidRDefault="00605E78" w:rsidP="00A217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5455"/>
    <w:multiLevelType w:val="hybridMultilevel"/>
    <w:tmpl w:val="A9E64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65233D"/>
    <w:multiLevelType w:val="hybridMultilevel"/>
    <w:tmpl w:val="2E0E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B4482F"/>
    <w:multiLevelType w:val="hybridMultilevel"/>
    <w:tmpl w:val="6B70477E"/>
    <w:lvl w:ilvl="0" w:tplc="73BA0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BCF4EFB"/>
    <w:multiLevelType w:val="hybridMultilevel"/>
    <w:tmpl w:val="6B70477E"/>
    <w:lvl w:ilvl="0" w:tplc="73BA0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BBA0455"/>
    <w:multiLevelType w:val="hybridMultilevel"/>
    <w:tmpl w:val="6B70477E"/>
    <w:lvl w:ilvl="0" w:tplc="73BA0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C112522"/>
    <w:multiLevelType w:val="hybridMultilevel"/>
    <w:tmpl w:val="74520886"/>
    <w:lvl w:ilvl="0" w:tplc="73BA0EA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6C4752"/>
    <w:multiLevelType w:val="hybridMultilevel"/>
    <w:tmpl w:val="AF002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90297E"/>
    <w:multiLevelType w:val="hybridMultilevel"/>
    <w:tmpl w:val="024C5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75F4A1C"/>
    <w:multiLevelType w:val="hybridMultilevel"/>
    <w:tmpl w:val="C45CA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6D6BED"/>
    <w:multiLevelType w:val="hybridMultilevel"/>
    <w:tmpl w:val="72301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AC5973"/>
    <w:multiLevelType w:val="hybridMultilevel"/>
    <w:tmpl w:val="AB9AE39A"/>
    <w:lvl w:ilvl="0" w:tplc="73BA0EA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B40EB3"/>
    <w:multiLevelType w:val="hybridMultilevel"/>
    <w:tmpl w:val="6B70477E"/>
    <w:lvl w:ilvl="0" w:tplc="73BA0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0FD3FF4"/>
    <w:multiLevelType w:val="hybridMultilevel"/>
    <w:tmpl w:val="7228E3C6"/>
    <w:lvl w:ilvl="0" w:tplc="73BA0EA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9F588C"/>
    <w:multiLevelType w:val="hybridMultilevel"/>
    <w:tmpl w:val="70EED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2F625F"/>
    <w:multiLevelType w:val="hybridMultilevel"/>
    <w:tmpl w:val="80C68F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3AE46C5"/>
    <w:multiLevelType w:val="hybridMultilevel"/>
    <w:tmpl w:val="6F2C5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D23CD4"/>
    <w:multiLevelType w:val="hybridMultilevel"/>
    <w:tmpl w:val="16F05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54659B6"/>
    <w:multiLevelType w:val="hybridMultilevel"/>
    <w:tmpl w:val="2F60FC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58A0F65"/>
    <w:multiLevelType w:val="hybridMultilevel"/>
    <w:tmpl w:val="C65C6834"/>
    <w:lvl w:ilvl="0" w:tplc="73BA0EA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0D6598"/>
    <w:multiLevelType w:val="hybridMultilevel"/>
    <w:tmpl w:val="7DC0A7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9"/>
  </w:num>
  <w:num w:numId="3">
    <w:abstractNumId w:val="13"/>
  </w:num>
  <w:num w:numId="4">
    <w:abstractNumId w:val="15"/>
  </w:num>
  <w:num w:numId="5">
    <w:abstractNumId w:val="1"/>
  </w:num>
  <w:num w:numId="6">
    <w:abstractNumId w:val="7"/>
  </w:num>
  <w:num w:numId="7">
    <w:abstractNumId w:val="14"/>
  </w:num>
  <w:num w:numId="8">
    <w:abstractNumId w:val="19"/>
  </w:num>
  <w:num w:numId="9">
    <w:abstractNumId w:val="11"/>
  </w:num>
  <w:num w:numId="10">
    <w:abstractNumId w:val="3"/>
  </w:num>
  <w:num w:numId="11">
    <w:abstractNumId w:val="2"/>
  </w:num>
  <w:num w:numId="12">
    <w:abstractNumId w:val="18"/>
  </w:num>
  <w:num w:numId="13">
    <w:abstractNumId w:val="10"/>
  </w:num>
  <w:num w:numId="14">
    <w:abstractNumId w:val="12"/>
  </w:num>
  <w:num w:numId="15">
    <w:abstractNumId w:val="4"/>
  </w:num>
  <w:num w:numId="16">
    <w:abstractNumId w:val="8"/>
  </w:num>
  <w:num w:numId="17">
    <w:abstractNumId w:val="5"/>
  </w:num>
  <w:num w:numId="18">
    <w:abstractNumId w:val="0"/>
  </w:num>
  <w:num w:numId="19">
    <w:abstractNumId w:val="1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30"/>
  <w:doNotDisplayPageBoundaries/>
  <w:embedTrueTypeFonts/>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2A"/>
    <w:rsid w:val="00003DBF"/>
    <w:rsid w:val="000054BE"/>
    <w:rsid w:val="00013837"/>
    <w:rsid w:val="000149E7"/>
    <w:rsid w:val="00014CC8"/>
    <w:rsid w:val="00015DD0"/>
    <w:rsid w:val="0002176A"/>
    <w:rsid w:val="00024711"/>
    <w:rsid w:val="000354F9"/>
    <w:rsid w:val="000406F5"/>
    <w:rsid w:val="00043727"/>
    <w:rsid w:val="0004760A"/>
    <w:rsid w:val="00057701"/>
    <w:rsid w:val="000649CE"/>
    <w:rsid w:val="00065F28"/>
    <w:rsid w:val="00066A4F"/>
    <w:rsid w:val="00067E09"/>
    <w:rsid w:val="000735BB"/>
    <w:rsid w:val="00074C86"/>
    <w:rsid w:val="00084F32"/>
    <w:rsid w:val="00090376"/>
    <w:rsid w:val="00094023"/>
    <w:rsid w:val="000963AF"/>
    <w:rsid w:val="000A2F65"/>
    <w:rsid w:val="000B66B3"/>
    <w:rsid w:val="000C2F48"/>
    <w:rsid w:val="000D2B3F"/>
    <w:rsid w:val="000D42DC"/>
    <w:rsid w:val="000E065F"/>
    <w:rsid w:val="000E7BC0"/>
    <w:rsid w:val="000F2C3B"/>
    <w:rsid w:val="000F3813"/>
    <w:rsid w:val="000F43E9"/>
    <w:rsid w:val="00101773"/>
    <w:rsid w:val="0010403D"/>
    <w:rsid w:val="00106BF1"/>
    <w:rsid w:val="001363B0"/>
    <w:rsid w:val="00142985"/>
    <w:rsid w:val="00144D1D"/>
    <w:rsid w:val="00145D6D"/>
    <w:rsid w:val="00152BB4"/>
    <w:rsid w:val="001541D6"/>
    <w:rsid w:val="00170121"/>
    <w:rsid w:val="001723F5"/>
    <w:rsid w:val="00176A46"/>
    <w:rsid w:val="001813F4"/>
    <w:rsid w:val="00183F01"/>
    <w:rsid w:val="00185FC7"/>
    <w:rsid w:val="0018614D"/>
    <w:rsid w:val="00186C81"/>
    <w:rsid w:val="00193C8B"/>
    <w:rsid w:val="001952FA"/>
    <w:rsid w:val="001A7A9A"/>
    <w:rsid w:val="001B0016"/>
    <w:rsid w:val="001B24AB"/>
    <w:rsid w:val="001C3B96"/>
    <w:rsid w:val="001D0A75"/>
    <w:rsid w:val="001D5B75"/>
    <w:rsid w:val="001D7800"/>
    <w:rsid w:val="001D7F5E"/>
    <w:rsid w:val="001E23B1"/>
    <w:rsid w:val="00202A6D"/>
    <w:rsid w:val="00202B9A"/>
    <w:rsid w:val="00214442"/>
    <w:rsid w:val="00220CC6"/>
    <w:rsid w:val="002310C4"/>
    <w:rsid w:val="00231341"/>
    <w:rsid w:val="00237353"/>
    <w:rsid w:val="0024128B"/>
    <w:rsid w:val="00244430"/>
    <w:rsid w:val="0024748E"/>
    <w:rsid w:val="0025364F"/>
    <w:rsid w:val="0025470B"/>
    <w:rsid w:val="00256986"/>
    <w:rsid w:val="00265BFA"/>
    <w:rsid w:val="00266BD6"/>
    <w:rsid w:val="00267882"/>
    <w:rsid w:val="00286408"/>
    <w:rsid w:val="00290EA3"/>
    <w:rsid w:val="002A16F6"/>
    <w:rsid w:val="002A308B"/>
    <w:rsid w:val="002A704A"/>
    <w:rsid w:val="002C24CE"/>
    <w:rsid w:val="002C2B96"/>
    <w:rsid w:val="002D0A5D"/>
    <w:rsid w:val="002D412B"/>
    <w:rsid w:val="002D539A"/>
    <w:rsid w:val="002D6D9B"/>
    <w:rsid w:val="002E232D"/>
    <w:rsid w:val="002E3D6A"/>
    <w:rsid w:val="002F036A"/>
    <w:rsid w:val="002F44DC"/>
    <w:rsid w:val="002F7440"/>
    <w:rsid w:val="0030067F"/>
    <w:rsid w:val="003040B1"/>
    <w:rsid w:val="0031453D"/>
    <w:rsid w:val="00314FC1"/>
    <w:rsid w:val="00327C0F"/>
    <w:rsid w:val="00332D8F"/>
    <w:rsid w:val="00340F82"/>
    <w:rsid w:val="00342A25"/>
    <w:rsid w:val="00351359"/>
    <w:rsid w:val="00352136"/>
    <w:rsid w:val="00354346"/>
    <w:rsid w:val="00373F58"/>
    <w:rsid w:val="00375BFE"/>
    <w:rsid w:val="00390F40"/>
    <w:rsid w:val="00396A90"/>
    <w:rsid w:val="003973C8"/>
    <w:rsid w:val="00397EF0"/>
    <w:rsid w:val="003A0EB2"/>
    <w:rsid w:val="003B0529"/>
    <w:rsid w:val="003B0CEF"/>
    <w:rsid w:val="003C5425"/>
    <w:rsid w:val="003D1638"/>
    <w:rsid w:val="003E4337"/>
    <w:rsid w:val="003F45FC"/>
    <w:rsid w:val="0040720A"/>
    <w:rsid w:val="00412D59"/>
    <w:rsid w:val="00416F92"/>
    <w:rsid w:val="00420C08"/>
    <w:rsid w:val="00422E70"/>
    <w:rsid w:val="004333F4"/>
    <w:rsid w:val="00436A21"/>
    <w:rsid w:val="00436C3F"/>
    <w:rsid w:val="004371A6"/>
    <w:rsid w:val="00437890"/>
    <w:rsid w:val="0044033C"/>
    <w:rsid w:val="00441FD6"/>
    <w:rsid w:val="00444D54"/>
    <w:rsid w:val="00450E8D"/>
    <w:rsid w:val="00452FEF"/>
    <w:rsid w:val="00453736"/>
    <w:rsid w:val="0045595D"/>
    <w:rsid w:val="004655F0"/>
    <w:rsid w:val="00465FE2"/>
    <w:rsid w:val="004811E4"/>
    <w:rsid w:val="00484E45"/>
    <w:rsid w:val="00487770"/>
    <w:rsid w:val="00491099"/>
    <w:rsid w:val="004A0CAD"/>
    <w:rsid w:val="004A193D"/>
    <w:rsid w:val="004A35A1"/>
    <w:rsid w:val="004A41A2"/>
    <w:rsid w:val="004A5B52"/>
    <w:rsid w:val="004A6B4A"/>
    <w:rsid w:val="004D5F4E"/>
    <w:rsid w:val="004D63FD"/>
    <w:rsid w:val="004E08FB"/>
    <w:rsid w:val="004E4A3E"/>
    <w:rsid w:val="004E56BC"/>
    <w:rsid w:val="004E58E7"/>
    <w:rsid w:val="004F474D"/>
    <w:rsid w:val="004F5205"/>
    <w:rsid w:val="00500D63"/>
    <w:rsid w:val="00514BFF"/>
    <w:rsid w:val="00521324"/>
    <w:rsid w:val="00524E2D"/>
    <w:rsid w:val="0052511B"/>
    <w:rsid w:val="00525E6C"/>
    <w:rsid w:val="00530DF5"/>
    <w:rsid w:val="005315AC"/>
    <w:rsid w:val="0053243B"/>
    <w:rsid w:val="00542F6A"/>
    <w:rsid w:val="005511C7"/>
    <w:rsid w:val="00553E67"/>
    <w:rsid w:val="005564DB"/>
    <w:rsid w:val="00560E46"/>
    <w:rsid w:val="00564031"/>
    <w:rsid w:val="005650FB"/>
    <w:rsid w:val="0056733D"/>
    <w:rsid w:val="00585590"/>
    <w:rsid w:val="00593376"/>
    <w:rsid w:val="005A062A"/>
    <w:rsid w:val="005C6A69"/>
    <w:rsid w:val="005D06D7"/>
    <w:rsid w:val="005E620D"/>
    <w:rsid w:val="005F2A62"/>
    <w:rsid w:val="005F48CB"/>
    <w:rsid w:val="00600B19"/>
    <w:rsid w:val="006013D1"/>
    <w:rsid w:val="00605E78"/>
    <w:rsid w:val="006154EB"/>
    <w:rsid w:val="00615953"/>
    <w:rsid w:val="00616EA6"/>
    <w:rsid w:val="00617B9F"/>
    <w:rsid w:val="006209E6"/>
    <w:rsid w:val="00643354"/>
    <w:rsid w:val="00653274"/>
    <w:rsid w:val="0066271C"/>
    <w:rsid w:val="00671FCF"/>
    <w:rsid w:val="0068185B"/>
    <w:rsid w:val="00682F50"/>
    <w:rsid w:val="006A013D"/>
    <w:rsid w:val="006A0C38"/>
    <w:rsid w:val="006A1409"/>
    <w:rsid w:val="006A6528"/>
    <w:rsid w:val="006A6A43"/>
    <w:rsid w:val="006B2607"/>
    <w:rsid w:val="006B293E"/>
    <w:rsid w:val="006B2A85"/>
    <w:rsid w:val="006B3FA7"/>
    <w:rsid w:val="006C6911"/>
    <w:rsid w:val="006C699C"/>
    <w:rsid w:val="006E044B"/>
    <w:rsid w:val="006E11EC"/>
    <w:rsid w:val="006F2F84"/>
    <w:rsid w:val="00703261"/>
    <w:rsid w:val="00704D76"/>
    <w:rsid w:val="00704DA0"/>
    <w:rsid w:val="007056D6"/>
    <w:rsid w:val="00707E6D"/>
    <w:rsid w:val="007105F0"/>
    <w:rsid w:val="00714703"/>
    <w:rsid w:val="00721633"/>
    <w:rsid w:val="00721C54"/>
    <w:rsid w:val="00721C8A"/>
    <w:rsid w:val="00723A61"/>
    <w:rsid w:val="00731EA8"/>
    <w:rsid w:val="00746903"/>
    <w:rsid w:val="00746C02"/>
    <w:rsid w:val="007650C9"/>
    <w:rsid w:val="0076517D"/>
    <w:rsid w:val="00766ACD"/>
    <w:rsid w:val="0077122C"/>
    <w:rsid w:val="00772030"/>
    <w:rsid w:val="00783FFE"/>
    <w:rsid w:val="007879E5"/>
    <w:rsid w:val="00787CDB"/>
    <w:rsid w:val="0079098C"/>
    <w:rsid w:val="0079215B"/>
    <w:rsid w:val="007959E0"/>
    <w:rsid w:val="007A3FAD"/>
    <w:rsid w:val="007A6228"/>
    <w:rsid w:val="007A6570"/>
    <w:rsid w:val="007B44CB"/>
    <w:rsid w:val="007C593E"/>
    <w:rsid w:val="007D0AEF"/>
    <w:rsid w:val="007E3B3F"/>
    <w:rsid w:val="007E48CB"/>
    <w:rsid w:val="007F1DE0"/>
    <w:rsid w:val="007F3EDF"/>
    <w:rsid w:val="007F46D8"/>
    <w:rsid w:val="007F5D14"/>
    <w:rsid w:val="007F6944"/>
    <w:rsid w:val="0080358D"/>
    <w:rsid w:val="008050AE"/>
    <w:rsid w:val="008072CD"/>
    <w:rsid w:val="00815240"/>
    <w:rsid w:val="00817DA1"/>
    <w:rsid w:val="00825318"/>
    <w:rsid w:val="00832073"/>
    <w:rsid w:val="00841A8F"/>
    <w:rsid w:val="0084598D"/>
    <w:rsid w:val="00846DB3"/>
    <w:rsid w:val="008644A4"/>
    <w:rsid w:val="00866692"/>
    <w:rsid w:val="00866EC6"/>
    <w:rsid w:val="00872FC9"/>
    <w:rsid w:val="00883103"/>
    <w:rsid w:val="00891AC2"/>
    <w:rsid w:val="00893595"/>
    <w:rsid w:val="0089613A"/>
    <w:rsid w:val="008A542B"/>
    <w:rsid w:val="008B4597"/>
    <w:rsid w:val="00903FF4"/>
    <w:rsid w:val="0090504E"/>
    <w:rsid w:val="00911BF0"/>
    <w:rsid w:val="00911DC8"/>
    <w:rsid w:val="00913D63"/>
    <w:rsid w:val="0091461D"/>
    <w:rsid w:val="009246B4"/>
    <w:rsid w:val="00924A09"/>
    <w:rsid w:val="00942DEF"/>
    <w:rsid w:val="00944B4B"/>
    <w:rsid w:val="009474FC"/>
    <w:rsid w:val="00957A3C"/>
    <w:rsid w:val="00970B5A"/>
    <w:rsid w:val="00972F41"/>
    <w:rsid w:val="00994AA7"/>
    <w:rsid w:val="00994AD8"/>
    <w:rsid w:val="00997B03"/>
    <w:rsid w:val="009A0586"/>
    <w:rsid w:val="009A465A"/>
    <w:rsid w:val="009B16EE"/>
    <w:rsid w:val="009B3889"/>
    <w:rsid w:val="009C3E6A"/>
    <w:rsid w:val="009C69F2"/>
    <w:rsid w:val="009D2C2B"/>
    <w:rsid w:val="009D38A7"/>
    <w:rsid w:val="009D7E59"/>
    <w:rsid w:val="009E4883"/>
    <w:rsid w:val="009F0146"/>
    <w:rsid w:val="009F4DBE"/>
    <w:rsid w:val="00A0743B"/>
    <w:rsid w:val="00A14BDE"/>
    <w:rsid w:val="00A1731A"/>
    <w:rsid w:val="00A21138"/>
    <w:rsid w:val="00A2179F"/>
    <w:rsid w:val="00A21B9A"/>
    <w:rsid w:val="00A274EC"/>
    <w:rsid w:val="00A33C4D"/>
    <w:rsid w:val="00A34C4A"/>
    <w:rsid w:val="00A34EFD"/>
    <w:rsid w:val="00A444ED"/>
    <w:rsid w:val="00A570C7"/>
    <w:rsid w:val="00A617A4"/>
    <w:rsid w:val="00A6638C"/>
    <w:rsid w:val="00A7113D"/>
    <w:rsid w:val="00A809A4"/>
    <w:rsid w:val="00A83480"/>
    <w:rsid w:val="00A847B9"/>
    <w:rsid w:val="00A85D42"/>
    <w:rsid w:val="00A901EE"/>
    <w:rsid w:val="00A92504"/>
    <w:rsid w:val="00A92FA4"/>
    <w:rsid w:val="00AA09C0"/>
    <w:rsid w:val="00AD29CD"/>
    <w:rsid w:val="00AD3CEF"/>
    <w:rsid w:val="00AD5A41"/>
    <w:rsid w:val="00AD5F41"/>
    <w:rsid w:val="00AE0932"/>
    <w:rsid w:val="00AE0FD0"/>
    <w:rsid w:val="00AE2264"/>
    <w:rsid w:val="00AE2C76"/>
    <w:rsid w:val="00AF0165"/>
    <w:rsid w:val="00AF657B"/>
    <w:rsid w:val="00B129B3"/>
    <w:rsid w:val="00B20500"/>
    <w:rsid w:val="00B2728A"/>
    <w:rsid w:val="00B27FAC"/>
    <w:rsid w:val="00B315C0"/>
    <w:rsid w:val="00B34106"/>
    <w:rsid w:val="00B452C5"/>
    <w:rsid w:val="00B47102"/>
    <w:rsid w:val="00B51061"/>
    <w:rsid w:val="00B51570"/>
    <w:rsid w:val="00B56029"/>
    <w:rsid w:val="00B5631F"/>
    <w:rsid w:val="00B6140F"/>
    <w:rsid w:val="00B73798"/>
    <w:rsid w:val="00B7512B"/>
    <w:rsid w:val="00B87DAF"/>
    <w:rsid w:val="00B87F51"/>
    <w:rsid w:val="00BB0509"/>
    <w:rsid w:val="00BB1648"/>
    <w:rsid w:val="00BC0D1B"/>
    <w:rsid w:val="00BC285A"/>
    <w:rsid w:val="00BC425F"/>
    <w:rsid w:val="00BC4E99"/>
    <w:rsid w:val="00BD2BFB"/>
    <w:rsid w:val="00BD3B56"/>
    <w:rsid w:val="00BD67B8"/>
    <w:rsid w:val="00BE30A1"/>
    <w:rsid w:val="00BE6E34"/>
    <w:rsid w:val="00BE7708"/>
    <w:rsid w:val="00BF79DD"/>
    <w:rsid w:val="00C0489C"/>
    <w:rsid w:val="00C12BAA"/>
    <w:rsid w:val="00C168BF"/>
    <w:rsid w:val="00C309F0"/>
    <w:rsid w:val="00C34990"/>
    <w:rsid w:val="00C60CAF"/>
    <w:rsid w:val="00C743F0"/>
    <w:rsid w:val="00C77274"/>
    <w:rsid w:val="00C81F0E"/>
    <w:rsid w:val="00C940BE"/>
    <w:rsid w:val="00C94E1C"/>
    <w:rsid w:val="00C953C1"/>
    <w:rsid w:val="00C97444"/>
    <w:rsid w:val="00CB29DF"/>
    <w:rsid w:val="00CB2DC5"/>
    <w:rsid w:val="00CB6181"/>
    <w:rsid w:val="00CC328C"/>
    <w:rsid w:val="00CD2327"/>
    <w:rsid w:val="00CD3A30"/>
    <w:rsid w:val="00CD72C1"/>
    <w:rsid w:val="00CE3F70"/>
    <w:rsid w:val="00CE6D02"/>
    <w:rsid w:val="00CF6D53"/>
    <w:rsid w:val="00D028DA"/>
    <w:rsid w:val="00D0556F"/>
    <w:rsid w:val="00D0680F"/>
    <w:rsid w:val="00D174C5"/>
    <w:rsid w:val="00D275CA"/>
    <w:rsid w:val="00D4073B"/>
    <w:rsid w:val="00D40779"/>
    <w:rsid w:val="00D447DC"/>
    <w:rsid w:val="00D44D84"/>
    <w:rsid w:val="00D47169"/>
    <w:rsid w:val="00D47426"/>
    <w:rsid w:val="00D50A1C"/>
    <w:rsid w:val="00D77719"/>
    <w:rsid w:val="00D835CD"/>
    <w:rsid w:val="00D844A6"/>
    <w:rsid w:val="00D86790"/>
    <w:rsid w:val="00D877BF"/>
    <w:rsid w:val="00D921EF"/>
    <w:rsid w:val="00D939E1"/>
    <w:rsid w:val="00DA0E83"/>
    <w:rsid w:val="00DB25CE"/>
    <w:rsid w:val="00DB2C95"/>
    <w:rsid w:val="00DB7332"/>
    <w:rsid w:val="00DC046B"/>
    <w:rsid w:val="00DC638C"/>
    <w:rsid w:val="00DC6873"/>
    <w:rsid w:val="00DD0CC1"/>
    <w:rsid w:val="00DD6EB8"/>
    <w:rsid w:val="00DE5DFE"/>
    <w:rsid w:val="00DE7A98"/>
    <w:rsid w:val="00E06AE9"/>
    <w:rsid w:val="00E07336"/>
    <w:rsid w:val="00E17A6E"/>
    <w:rsid w:val="00E17F78"/>
    <w:rsid w:val="00E21853"/>
    <w:rsid w:val="00E302FD"/>
    <w:rsid w:val="00E32D19"/>
    <w:rsid w:val="00E36B3E"/>
    <w:rsid w:val="00E36CF9"/>
    <w:rsid w:val="00E37214"/>
    <w:rsid w:val="00E50515"/>
    <w:rsid w:val="00E50C60"/>
    <w:rsid w:val="00E5653F"/>
    <w:rsid w:val="00E634C6"/>
    <w:rsid w:val="00E80239"/>
    <w:rsid w:val="00E90215"/>
    <w:rsid w:val="00EA2BAA"/>
    <w:rsid w:val="00EA614A"/>
    <w:rsid w:val="00EB29CA"/>
    <w:rsid w:val="00EB525B"/>
    <w:rsid w:val="00EB5DB5"/>
    <w:rsid w:val="00EC7449"/>
    <w:rsid w:val="00ED1F16"/>
    <w:rsid w:val="00ED23A5"/>
    <w:rsid w:val="00ED26D1"/>
    <w:rsid w:val="00ED2E49"/>
    <w:rsid w:val="00ED3EC2"/>
    <w:rsid w:val="00ED60EC"/>
    <w:rsid w:val="00EF7198"/>
    <w:rsid w:val="00F12F92"/>
    <w:rsid w:val="00F202BF"/>
    <w:rsid w:val="00F2440B"/>
    <w:rsid w:val="00F26C2B"/>
    <w:rsid w:val="00F31320"/>
    <w:rsid w:val="00F34944"/>
    <w:rsid w:val="00F34DA7"/>
    <w:rsid w:val="00F42781"/>
    <w:rsid w:val="00F61771"/>
    <w:rsid w:val="00F62132"/>
    <w:rsid w:val="00F64A22"/>
    <w:rsid w:val="00F64AF4"/>
    <w:rsid w:val="00F703E8"/>
    <w:rsid w:val="00F75262"/>
    <w:rsid w:val="00F857B5"/>
    <w:rsid w:val="00FA5245"/>
    <w:rsid w:val="00FB11EF"/>
    <w:rsid w:val="00FB2E45"/>
    <w:rsid w:val="00FC21A3"/>
    <w:rsid w:val="00FC4585"/>
    <w:rsid w:val="00FD15EC"/>
    <w:rsid w:val="00FD6489"/>
    <w:rsid w:val="00FD6F99"/>
    <w:rsid w:val="00FD78E3"/>
    <w:rsid w:val="00FE0F7C"/>
    <w:rsid w:val="00FE4407"/>
    <w:rsid w:val="00FE6B4C"/>
    <w:rsid w:val="00FF3742"/>
    <w:rsid w:val="00FF43F8"/>
    <w:rsid w:val="00FF6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2B212D-7648-41F8-A9C3-7026D53A2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5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62A"/>
    <w:pPr>
      <w:ind w:left="720"/>
    </w:pPr>
    <w:rPr>
      <w:rFonts w:cs="Times New Roman"/>
      <w:sz w:val="22"/>
    </w:rPr>
  </w:style>
  <w:style w:type="character" w:styleId="Strong">
    <w:name w:val="Strong"/>
    <w:basedOn w:val="DefaultParagraphFont"/>
    <w:uiPriority w:val="22"/>
    <w:qFormat/>
    <w:rsid w:val="005A062A"/>
    <w:rPr>
      <w:b/>
      <w:bCs/>
    </w:rPr>
  </w:style>
  <w:style w:type="paragraph" w:styleId="Header">
    <w:name w:val="header"/>
    <w:basedOn w:val="Normal"/>
    <w:link w:val="HeaderChar"/>
    <w:uiPriority w:val="99"/>
    <w:semiHidden/>
    <w:unhideWhenUsed/>
    <w:rsid w:val="00A2179F"/>
    <w:pPr>
      <w:tabs>
        <w:tab w:val="center" w:pos="4680"/>
        <w:tab w:val="right" w:pos="9360"/>
      </w:tabs>
    </w:pPr>
  </w:style>
  <w:style w:type="character" w:customStyle="1" w:styleId="HeaderChar">
    <w:name w:val="Header Char"/>
    <w:basedOn w:val="DefaultParagraphFont"/>
    <w:link w:val="Header"/>
    <w:uiPriority w:val="99"/>
    <w:semiHidden/>
    <w:rsid w:val="00A2179F"/>
  </w:style>
  <w:style w:type="paragraph" w:styleId="Footer">
    <w:name w:val="footer"/>
    <w:basedOn w:val="Normal"/>
    <w:link w:val="FooterChar"/>
    <w:uiPriority w:val="99"/>
    <w:semiHidden/>
    <w:unhideWhenUsed/>
    <w:rsid w:val="00A2179F"/>
    <w:pPr>
      <w:tabs>
        <w:tab w:val="center" w:pos="4680"/>
        <w:tab w:val="right" w:pos="9360"/>
      </w:tabs>
    </w:pPr>
  </w:style>
  <w:style w:type="character" w:customStyle="1" w:styleId="FooterChar">
    <w:name w:val="Footer Char"/>
    <w:basedOn w:val="DefaultParagraphFont"/>
    <w:link w:val="Footer"/>
    <w:uiPriority w:val="99"/>
    <w:semiHidden/>
    <w:rsid w:val="00A2179F"/>
  </w:style>
  <w:style w:type="table" w:styleId="TableGrid">
    <w:name w:val="Table Grid"/>
    <w:basedOn w:val="TableNormal"/>
    <w:uiPriority w:val="39"/>
    <w:rsid w:val="009F4D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20C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C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248705">
      <w:bodyDiv w:val="1"/>
      <w:marLeft w:val="0"/>
      <w:marRight w:val="0"/>
      <w:marTop w:val="0"/>
      <w:marBottom w:val="0"/>
      <w:divBdr>
        <w:top w:val="none" w:sz="0" w:space="0" w:color="auto"/>
        <w:left w:val="none" w:sz="0" w:space="0" w:color="auto"/>
        <w:bottom w:val="none" w:sz="0" w:space="0" w:color="auto"/>
        <w:right w:val="none" w:sz="0" w:space="0" w:color="auto"/>
      </w:divBdr>
    </w:div>
    <w:div w:id="159416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4D014-3B84-4603-B3CA-B4FCB0298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1074</Words>
  <Characters>6122</Characters>
  <Application>Microsoft Office Word</Application>
  <DocSecurity>2</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syedfahim</dc:creator>
  <cp:lastModifiedBy>syedfahim</cp:lastModifiedBy>
  <cp:revision>8</cp:revision>
  <cp:lastPrinted>2019-12-16T07:51:00Z</cp:lastPrinted>
  <dcterms:created xsi:type="dcterms:W3CDTF">2019-12-23T05:16:00Z</dcterms:created>
  <dcterms:modified xsi:type="dcterms:W3CDTF">2019-12-23T05:33:00Z</dcterms:modified>
</cp:coreProperties>
</file>